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060"/>
        <w:gridCol w:w="6012"/>
      </w:tblGrid>
      <w:tr w:rsidR="000B5E96" w:rsidRPr="003D48FE" w:rsidTr="002951A1">
        <w:tc>
          <w:tcPr>
            <w:tcW w:w="3060" w:type="dxa"/>
          </w:tcPr>
          <w:p w:rsidR="000B5E96" w:rsidRPr="003D48FE" w:rsidRDefault="000B5E96" w:rsidP="008B7284">
            <w:pPr>
              <w:jc w:val="center"/>
              <w:rPr>
                <w:b/>
                <w:sz w:val="26"/>
                <w:szCs w:val="26"/>
              </w:rPr>
            </w:pPr>
            <w:bookmarkStart w:id="0" w:name="_GoBack"/>
            <w:bookmarkEnd w:id="0"/>
            <w:r w:rsidRPr="003D48FE">
              <w:rPr>
                <w:b/>
                <w:sz w:val="26"/>
                <w:szCs w:val="26"/>
              </w:rPr>
              <w:t>BỘ CÔNG AN</w:t>
            </w:r>
          </w:p>
          <w:p w:rsidR="000B5E96" w:rsidRPr="003D48FE" w:rsidRDefault="00B92A85" w:rsidP="008B7284">
            <w:pPr>
              <w:jc w:val="center"/>
              <w:rPr>
                <w:b/>
                <w:sz w:val="26"/>
                <w:szCs w:val="26"/>
              </w:rPr>
            </w:pPr>
            <w:r>
              <w:rPr>
                <w:b/>
                <w:noProof/>
                <w:sz w:val="26"/>
                <w:szCs w:val="26"/>
              </w:rPr>
              <mc:AlternateContent>
                <mc:Choice Requires="wps">
                  <w:drawing>
                    <wp:anchor distT="4294967295" distB="4294967295" distL="114300" distR="114300" simplePos="0" relativeHeight="251656704" behindDoc="0" locked="0" layoutInCell="1" allowOverlap="1">
                      <wp:simplePos x="0" y="0"/>
                      <wp:positionH relativeFrom="column">
                        <wp:posOffset>494030</wp:posOffset>
                      </wp:positionH>
                      <wp:positionV relativeFrom="paragraph">
                        <wp:posOffset>12699</wp:posOffset>
                      </wp:positionV>
                      <wp:extent cx="859155" cy="0"/>
                      <wp:effectExtent l="0" t="0" r="17145" b="19050"/>
                      <wp:wrapNone/>
                      <wp:docPr id="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pt,1pt" to="106.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"/>
                  </w:pict>
                </mc:Fallback>
              </mc:AlternateContent>
            </w:r>
          </w:p>
          <w:p w:rsidR="000B5E96" w:rsidRPr="003D48FE" w:rsidRDefault="000B5E96" w:rsidP="008B7284">
            <w:pPr>
              <w:jc w:val="center"/>
              <w:rPr>
                <w:b/>
                <w:sz w:val="26"/>
                <w:szCs w:val="26"/>
              </w:rPr>
            </w:pPr>
          </w:p>
          <w:p w:rsidR="000B5E96" w:rsidRPr="003D48FE" w:rsidRDefault="004B5E72" w:rsidP="00585634">
            <w:pPr>
              <w:jc w:val="center"/>
              <w:rPr>
                <w:sz w:val="26"/>
                <w:szCs w:val="26"/>
              </w:rPr>
            </w:pPr>
            <w:r>
              <w:rPr>
                <w:sz w:val="26"/>
                <w:szCs w:val="26"/>
              </w:rPr>
              <w:t xml:space="preserve">Số: </w:t>
            </w:r>
            <w:r w:rsidR="00585634">
              <w:rPr>
                <w:sz w:val="26"/>
                <w:szCs w:val="26"/>
              </w:rPr>
              <w:t>5947</w:t>
            </w:r>
            <w:r w:rsidR="000B5E96" w:rsidRPr="003D48FE">
              <w:rPr>
                <w:sz w:val="26"/>
                <w:szCs w:val="26"/>
              </w:rPr>
              <w:t>/QĐ-BCA</w:t>
            </w:r>
            <w:r w:rsidR="002951A1">
              <w:rPr>
                <w:sz w:val="26"/>
                <w:szCs w:val="26"/>
              </w:rPr>
              <w:t>-C06</w:t>
            </w:r>
          </w:p>
        </w:tc>
        <w:tc>
          <w:tcPr>
            <w:tcW w:w="6012" w:type="dxa"/>
          </w:tcPr>
          <w:p w:rsidR="000B5E96" w:rsidRPr="003D48FE" w:rsidRDefault="000B5E96" w:rsidP="008B7284">
            <w:pPr>
              <w:jc w:val="center"/>
              <w:rPr>
                <w:b/>
                <w:sz w:val="26"/>
                <w:szCs w:val="26"/>
              </w:rPr>
            </w:pPr>
            <w:r w:rsidRPr="003D48FE">
              <w:rPr>
                <w:b/>
                <w:sz w:val="26"/>
                <w:szCs w:val="26"/>
              </w:rPr>
              <w:t>CỘNG HÒA XÃ HỘI CHỦ NGHĨA VIỆT NAM</w:t>
            </w:r>
          </w:p>
          <w:p w:rsidR="000B5E96" w:rsidRPr="003D48FE" w:rsidRDefault="000B5E96" w:rsidP="008B7284">
            <w:pPr>
              <w:jc w:val="center"/>
              <w:rPr>
                <w:b/>
                <w:sz w:val="28"/>
                <w:szCs w:val="28"/>
              </w:rPr>
            </w:pPr>
            <w:r w:rsidRPr="003D48FE">
              <w:rPr>
                <w:b/>
                <w:sz w:val="28"/>
                <w:szCs w:val="28"/>
              </w:rPr>
              <w:t xml:space="preserve">Độc lập </w:t>
            </w:r>
            <w:r w:rsidRPr="003D48FE">
              <w:rPr>
                <w:sz w:val="28"/>
                <w:szCs w:val="28"/>
              </w:rPr>
              <w:t>-</w:t>
            </w:r>
            <w:r w:rsidRPr="003D48FE">
              <w:rPr>
                <w:b/>
                <w:sz w:val="28"/>
                <w:szCs w:val="28"/>
              </w:rPr>
              <w:t xml:space="preserve"> Tự do </w:t>
            </w:r>
            <w:r w:rsidRPr="003D48FE">
              <w:rPr>
                <w:sz w:val="28"/>
                <w:szCs w:val="28"/>
              </w:rPr>
              <w:t>-</w:t>
            </w:r>
            <w:r w:rsidRPr="003D48FE">
              <w:rPr>
                <w:b/>
                <w:sz w:val="28"/>
                <w:szCs w:val="28"/>
              </w:rPr>
              <w:t xml:space="preserve"> Hạnh phúc</w:t>
            </w:r>
          </w:p>
          <w:p w:rsidR="000B5E96" w:rsidRPr="003D48FE" w:rsidRDefault="00B92A85" w:rsidP="008B7284">
            <w:pPr>
              <w:jc w:val="center"/>
              <w:rPr>
                <w:b/>
                <w:sz w:val="28"/>
                <w:szCs w:val="28"/>
              </w:rPr>
            </w:pPr>
            <w:r>
              <w:rPr>
                <w:b/>
                <w:noProof/>
                <w:sz w:val="28"/>
                <w:szCs w:val="28"/>
              </w:rPr>
              <mc:AlternateContent>
                <mc:Choice Requires="wps">
                  <w:drawing>
                    <wp:anchor distT="4294967295" distB="4294967295" distL="114300" distR="114300" simplePos="0" relativeHeight="251657728" behindDoc="0" locked="0" layoutInCell="1" allowOverlap="1">
                      <wp:simplePos x="0" y="0"/>
                      <wp:positionH relativeFrom="column">
                        <wp:posOffset>852170</wp:posOffset>
                      </wp:positionH>
                      <wp:positionV relativeFrom="paragraph">
                        <wp:posOffset>24764</wp:posOffset>
                      </wp:positionV>
                      <wp:extent cx="2038350" cy="0"/>
                      <wp:effectExtent l="0" t="0" r="19050" b="19050"/>
                      <wp:wrapNone/>
                      <wp:docPr id="3"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pt,1.95pt" to="22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NT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"/>
                  </w:pict>
                </mc:Fallback>
              </mc:AlternateContent>
            </w:r>
          </w:p>
          <w:p w:rsidR="000B5E96" w:rsidRPr="00E926F7" w:rsidRDefault="000B5E96" w:rsidP="00585634">
            <w:pPr>
              <w:jc w:val="center"/>
              <w:rPr>
                <w:i/>
                <w:sz w:val="26"/>
                <w:szCs w:val="26"/>
              </w:rPr>
            </w:pPr>
            <w:r w:rsidRPr="00E926F7">
              <w:rPr>
                <w:i/>
                <w:sz w:val="26"/>
                <w:szCs w:val="26"/>
              </w:rPr>
              <w:t>Hà Nội</w:t>
            </w:r>
            <w:r w:rsidR="00CC0112" w:rsidRPr="00E926F7">
              <w:rPr>
                <w:i/>
                <w:sz w:val="26"/>
                <w:szCs w:val="26"/>
              </w:rPr>
              <w:t>,</w:t>
            </w:r>
            <w:r w:rsidR="006D5BC1" w:rsidRPr="00E926F7">
              <w:rPr>
                <w:i/>
                <w:sz w:val="26"/>
                <w:szCs w:val="26"/>
              </w:rPr>
              <w:t xml:space="preserve"> ngày</w:t>
            </w:r>
            <w:r w:rsidR="00CC0112" w:rsidRPr="00E926F7">
              <w:rPr>
                <w:i/>
                <w:sz w:val="26"/>
                <w:szCs w:val="26"/>
              </w:rPr>
              <w:t xml:space="preserve"> </w:t>
            </w:r>
            <w:r w:rsidR="00585634">
              <w:rPr>
                <w:i/>
                <w:sz w:val="26"/>
                <w:szCs w:val="26"/>
              </w:rPr>
              <w:t>19</w:t>
            </w:r>
            <w:r w:rsidR="004B5E72" w:rsidRPr="00E926F7">
              <w:rPr>
                <w:i/>
                <w:sz w:val="26"/>
                <w:szCs w:val="26"/>
              </w:rPr>
              <w:t xml:space="preserve"> tháng</w:t>
            </w:r>
            <w:r w:rsidRPr="00E926F7">
              <w:rPr>
                <w:i/>
                <w:sz w:val="26"/>
                <w:szCs w:val="26"/>
              </w:rPr>
              <w:t xml:space="preserve"> </w:t>
            </w:r>
            <w:r w:rsidR="002951A1">
              <w:rPr>
                <w:i/>
                <w:sz w:val="26"/>
                <w:szCs w:val="26"/>
              </w:rPr>
              <w:t xml:space="preserve">7 </w:t>
            </w:r>
            <w:r w:rsidRPr="00E926F7">
              <w:rPr>
                <w:i/>
                <w:sz w:val="26"/>
                <w:szCs w:val="26"/>
              </w:rPr>
              <w:t xml:space="preserve">năm </w:t>
            </w:r>
            <w:r w:rsidR="00CC0112" w:rsidRPr="00E926F7">
              <w:rPr>
                <w:i/>
                <w:sz w:val="26"/>
                <w:szCs w:val="26"/>
              </w:rPr>
              <w:t>202</w:t>
            </w:r>
            <w:r w:rsidR="00177B89" w:rsidRPr="00E926F7">
              <w:rPr>
                <w:i/>
                <w:sz w:val="26"/>
                <w:szCs w:val="26"/>
              </w:rPr>
              <w:t>1</w:t>
            </w:r>
          </w:p>
        </w:tc>
      </w:tr>
    </w:tbl>
    <w:p w:rsidR="000B5E96" w:rsidRPr="003D48FE" w:rsidRDefault="000B5E96" w:rsidP="000B5E96">
      <w:pPr>
        <w:spacing w:before="120"/>
        <w:jc w:val="center"/>
        <w:rPr>
          <w:b/>
          <w:sz w:val="10"/>
          <w:szCs w:val="28"/>
        </w:rPr>
      </w:pPr>
    </w:p>
    <w:p w:rsidR="000B5E96" w:rsidRPr="002105FC" w:rsidRDefault="000B5E96" w:rsidP="001E25BA">
      <w:pPr>
        <w:jc w:val="center"/>
        <w:rPr>
          <w:b/>
          <w:sz w:val="26"/>
          <w:szCs w:val="26"/>
        </w:rPr>
      </w:pPr>
      <w:r w:rsidRPr="002105FC">
        <w:rPr>
          <w:b/>
          <w:sz w:val="26"/>
          <w:szCs w:val="26"/>
        </w:rPr>
        <w:t>QUYẾT ĐỊNH</w:t>
      </w:r>
    </w:p>
    <w:p w:rsidR="009D7C1E" w:rsidRDefault="00B92A85" w:rsidP="001E25BA">
      <w:pPr>
        <w:jc w:val="center"/>
        <w:rPr>
          <w:rFonts w:ascii="Times New Roman Bold" w:hAnsi="Times New Roman Bold"/>
          <w:b/>
          <w:spacing w:val="-2"/>
          <w:sz w:val="28"/>
          <w:szCs w:val="28"/>
        </w:rPr>
      </w:pPr>
      <w:r>
        <w:rPr>
          <w:b/>
          <w:noProof/>
          <w:sz w:val="6"/>
          <w:szCs w:val="28"/>
        </w:rPr>
        <mc:AlternateContent>
          <mc:Choice Requires="wps">
            <w:drawing>
              <wp:anchor distT="4294967295" distB="4294967295" distL="114300" distR="114300" simplePos="0" relativeHeight="251658752" behindDoc="0" locked="0" layoutInCell="1" allowOverlap="1">
                <wp:simplePos x="0" y="0"/>
                <wp:positionH relativeFrom="column">
                  <wp:posOffset>2362835</wp:posOffset>
                </wp:positionH>
                <wp:positionV relativeFrom="paragraph">
                  <wp:posOffset>630554</wp:posOffset>
                </wp:positionV>
                <wp:extent cx="1047115" cy="0"/>
                <wp:effectExtent l="0" t="0" r="19685" b="19050"/>
                <wp:wrapNone/>
                <wp:docPr id="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05pt,49.65pt" to="268.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CV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"/>
            </w:pict>
          </mc:Fallback>
        </mc:AlternateContent>
      </w:r>
      <w:r w:rsidR="000B5E96" w:rsidRPr="006C042B">
        <w:rPr>
          <w:rFonts w:ascii="Times New Roman Bold" w:hAnsi="Times New Roman Bold"/>
          <w:b/>
          <w:spacing w:val="-2"/>
          <w:sz w:val="28"/>
          <w:szCs w:val="28"/>
        </w:rPr>
        <w:t xml:space="preserve">Về việc công bố thủ tục hành chính </w:t>
      </w:r>
      <w:r w:rsidR="006C042B" w:rsidRPr="006C042B">
        <w:rPr>
          <w:rFonts w:ascii="Times New Roman Bold" w:hAnsi="Times New Roman Bold"/>
          <w:b/>
          <w:spacing w:val="-2"/>
          <w:sz w:val="28"/>
          <w:szCs w:val="28"/>
        </w:rPr>
        <w:t>mới ban hành, được</w:t>
      </w:r>
      <w:r w:rsidR="000B5E96" w:rsidRPr="006C042B">
        <w:rPr>
          <w:rFonts w:ascii="Times New Roman Bold" w:hAnsi="Times New Roman Bold"/>
          <w:b/>
          <w:spacing w:val="-2"/>
          <w:sz w:val="28"/>
          <w:szCs w:val="28"/>
        </w:rPr>
        <w:t xml:space="preserve"> </w:t>
      </w:r>
      <w:r w:rsidR="00F22384" w:rsidRPr="006C042B">
        <w:rPr>
          <w:rFonts w:ascii="Times New Roman Bold" w:hAnsi="Times New Roman Bold"/>
          <w:b/>
          <w:spacing w:val="-2"/>
          <w:sz w:val="28"/>
          <w:szCs w:val="28"/>
        </w:rPr>
        <w:t xml:space="preserve">sửa đổi, bổ sung </w:t>
      </w:r>
    </w:p>
    <w:p w:rsidR="000B5E96" w:rsidRPr="001E25BA" w:rsidRDefault="006C042B" w:rsidP="001E25BA">
      <w:pPr>
        <w:jc w:val="center"/>
        <w:rPr>
          <w:rFonts w:ascii="Times New Roman Bold" w:hAnsi="Times New Roman Bold"/>
          <w:b/>
          <w:spacing w:val="-2"/>
          <w:sz w:val="28"/>
          <w:szCs w:val="28"/>
        </w:rPr>
      </w:pPr>
      <w:r w:rsidRPr="006C042B">
        <w:rPr>
          <w:rFonts w:ascii="Times New Roman Bold" w:hAnsi="Times New Roman Bold"/>
          <w:b/>
          <w:spacing w:val="-2"/>
          <w:sz w:val="28"/>
          <w:szCs w:val="28"/>
        </w:rPr>
        <w:t>và bị bãi bỏ trong lĩnh vực cấp, quản lý Căn cước công dân và lĩnh vực cấp, quản lý Chứng minh nhân dân thuộc thẩm quyền giải quyết của Bộ Công an</w:t>
      </w:r>
    </w:p>
    <w:p w:rsidR="000B5E96" w:rsidRPr="002105FC" w:rsidRDefault="000B5E96" w:rsidP="00DD7223">
      <w:pPr>
        <w:spacing w:before="240" w:after="200"/>
        <w:jc w:val="center"/>
        <w:rPr>
          <w:b/>
          <w:sz w:val="26"/>
          <w:szCs w:val="26"/>
        </w:rPr>
      </w:pPr>
      <w:r w:rsidRPr="002105FC">
        <w:rPr>
          <w:b/>
          <w:sz w:val="26"/>
          <w:szCs w:val="26"/>
        </w:rPr>
        <w:t>BỘ TRƯỞNG BỘ CÔNG AN</w:t>
      </w:r>
    </w:p>
    <w:p w:rsidR="001824F2" w:rsidRDefault="001824F2" w:rsidP="002951A1">
      <w:pPr>
        <w:spacing w:before="80" w:after="80"/>
        <w:ind w:firstLine="720"/>
        <w:jc w:val="both"/>
        <w:rPr>
          <w:i/>
          <w:sz w:val="28"/>
          <w:szCs w:val="28"/>
        </w:rPr>
      </w:pPr>
      <w:r>
        <w:rPr>
          <w:i/>
          <w:sz w:val="28"/>
          <w:szCs w:val="28"/>
        </w:rPr>
        <w:t>Căn cứ Luật Căn cước công dân số 59/2014/QH13 ngày 20/11/2014;</w:t>
      </w:r>
    </w:p>
    <w:p w:rsidR="001824F2" w:rsidRDefault="001824F2" w:rsidP="002951A1">
      <w:pPr>
        <w:spacing w:before="80" w:after="80"/>
        <w:ind w:firstLine="720"/>
        <w:jc w:val="both"/>
        <w:rPr>
          <w:i/>
          <w:sz w:val="28"/>
          <w:szCs w:val="28"/>
        </w:rPr>
      </w:pPr>
      <w:r>
        <w:rPr>
          <w:i/>
          <w:sz w:val="28"/>
          <w:szCs w:val="28"/>
        </w:rPr>
        <w:t>Căn cứ Nghị định số 137/2015/NĐ-CP ngày 31/12/2015 quy định chi tiết một số điều và biện pháp thi hành Luật Căn cước công dân;</w:t>
      </w:r>
    </w:p>
    <w:p w:rsidR="001824F2" w:rsidRDefault="001824F2" w:rsidP="002951A1">
      <w:pPr>
        <w:spacing w:before="80" w:after="80"/>
        <w:ind w:firstLine="720"/>
        <w:jc w:val="both"/>
        <w:rPr>
          <w:i/>
          <w:sz w:val="28"/>
          <w:szCs w:val="28"/>
        </w:rPr>
      </w:pPr>
      <w:r>
        <w:rPr>
          <w:i/>
          <w:sz w:val="28"/>
          <w:szCs w:val="28"/>
        </w:rPr>
        <w:t>Căn cứ Nghị định số 37/2021/NĐ-CP ngày 29/3/2021 sửa đổi, bổ sung một số điều của Nghị định số 137/2015/NĐ-CP ngày 31/12/2015 quy định chi tiết một số điều và biện pháp thi hành Luật Căn cước công dân;</w:t>
      </w:r>
    </w:p>
    <w:p w:rsidR="000B5E96" w:rsidRPr="002105FC" w:rsidRDefault="000B5E96" w:rsidP="002951A1">
      <w:pPr>
        <w:spacing w:before="80" w:after="80"/>
        <w:ind w:firstLine="720"/>
        <w:jc w:val="both"/>
        <w:rPr>
          <w:i/>
          <w:sz w:val="28"/>
          <w:szCs w:val="28"/>
        </w:rPr>
      </w:pPr>
      <w:r w:rsidRPr="002105FC">
        <w:rPr>
          <w:i/>
          <w:sz w:val="28"/>
          <w:szCs w:val="28"/>
        </w:rPr>
        <w:t>Căn cứ Nghị định số 01/2018/NĐ-CP ngày 06/8/2018 của Chính phủ quy định chức năng, nhiệm vụ, quyền hạn và cơ cấu tổ chức của Bộ Công an;</w:t>
      </w:r>
    </w:p>
    <w:p w:rsidR="006D5BC1" w:rsidRPr="002105FC" w:rsidRDefault="000B5E96" w:rsidP="002951A1">
      <w:pPr>
        <w:spacing w:before="80" w:after="80"/>
        <w:ind w:firstLine="720"/>
        <w:jc w:val="both"/>
        <w:rPr>
          <w:i/>
          <w:sz w:val="28"/>
          <w:szCs w:val="28"/>
        </w:rPr>
      </w:pPr>
      <w:r w:rsidRPr="002105FC">
        <w:rPr>
          <w:i/>
          <w:sz w:val="28"/>
          <w:szCs w:val="28"/>
        </w:rPr>
        <w:t>Căn cứ Nghị định số 63/2010/NĐ-CP ngày 08/6/2010 của Chính phủ về kiểm soát thủ tục hành chính</w:t>
      </w:r>
      <w:r w:rsidR="006D5BC1" w:rsidRPr="002105FC">
        <w:rPr>
          <w:i/>
          <w:sz w:val="28"/>
          <w:szCs w:val="28"/>
        </w:rPr>
        <w:t>;</w:t>
      </w:r>
    </w:p>
    <w:p w:rsidR="000B5E96" w:rsidRPr="002105FC" w:rsidRDefault="006D5BC1" w:rsidP="002951A1">
      <w:pPr>
        <w:spacing w:before="80" w:after="80"/>
        <w:ind w:firstLine="720"/>
        <w:jc w:val="both"/>
        <w:rPr>
          <w:i/>
          <w:sz w:val="28"/>
          <w:szCs w:val="28"/>
        </w:rPr>
      </w:pPr>
      <w:r w:rsidRPr="002105FC">
        <w:rPr>
          <w:i/>
          <w:sz w:val="28"/>
          <w:szCs w:val="28"/>
        </w:rPr>
        <w:t xml:space="preserve">Căn cứ </w:t>
      </w:r>
      <w:r w:rsidR="000B5E96" w:rsidRPr="002105FC">
        <w:rPr>
          <w:i/>
          <w:sz w:val="28"/>
          <w:szCs w:val="28"/>
        </w:rPr>
        <w:t>Nghị định số 92/</w:t>
      </w:r>
      <w:r w:rsidR="003B08A0" w:rsidRPr="002105FC">
        <w:rPr>
          <w:i/>
          <w:sz w:val="28"/>
          <w:szCs w:val="28"/>
        </w:rPr>
        <w:t>2017/</w:t>
      </w:r>
      <w:r w:rsidR="000B5E96" w:rsidRPr="002105FC">
        <w:rPr>
          <w:i/>
          <w:sz w:val="28"/>
          <w:szCs w:val="28"/>
        </w:rPr>
        <w:t xml:space="preserve">NĐ-CP ngày 07/8/2017 của Chính phủ sửa đổi, bổ sung một số điều của các </w:t>
      </w:r>
      <w:r w:rsidRPr="002105FC">
        <w:rPr>
          <w:i/>
          <w:sz w:val="28"/>
          <w:szCs w:val="28"/>
        </w:rPr>
        <w:t>n</w:t>
      </w:r>
      <w:r w:rsidR="000B5E96" w:rsidRPr="002105FC">
        <w:rPr>
          <w:i/>
          <w:sz w:val="28"/>
          <w:szCs w:val="28"/>
        </w:rPr>
        <w:t>ghị định liên quan đ</w:t>
      </w:r>
      <w:r w:rsidR="0023471C" w:rsidRPr="002105FC">
        <w:rPr>
          <w:i/>
          <w:sz w:val="28"/>
          <w:szCs w:val="28"/>
        </w:rPr>
        <w:t xml:space="preserve">ến kiểm soát thủ tục </w:t>
      </w:r>
      <w:r w:rsidR="007B1B68" w:rsidRPr="002105FC">
        <w:rPr>
          <w:i/>
          <w:sz w:val="28"/>
          <w:szCs w:val="28"/>
        </w:rPr>
        <w:br/>
      </w:r>
      <w:r w:rsidR="0023471C" w:rsidRPr="002105FC">
        <w:rPr>
          <w:i/>
          <w:sz w:val="28"/>
          <w:szCs w:val="28"/>
        </w:rPr>
        <w:t>hành chính;</w:t>
      </w:r>
    </w:p>
    <w:p w:rsidR="000B5E96" w:rsidRPr="002105FC" w:rsidRDefault="000B5E96" w:rsidP="002951A1">
      <w:pPr>
        <w:spacing w:before="80" w:after="80"/>
        <w:ind w:firstLine="720"/>
        <w:jc w:val="both"/>
        <w:rPr>
          <w:i/>
          <w:sz w:val="28"/>
          <w:szCs w:val="28"/>
        </w:rPr>
      </w:pPr>
      <w:r w:rsidRPr="002105FC">
        <w:rPr>
          <w:i/>
          <w:sz w:val="28"/>
          <w:szCs w:val="28"/>
        </w:rPr>
        <w:t>Căn cứ</w:t>
      </w:r>
      <w:r w:rsidR="00F22384" w:rsidRPr="002105FC">
        <w:rPr>
          <w:i/>
          <w:sz w:val="28"/>
          <w:szCs w:val="28"/>
        </w:rPr>
        <w:t xml:space="preserve"> Thông tư số 02/2017/TT-VPCP ngày 31/10/2017 </w:t>
      </w:r>
      <w:r w:rsidR="00D044C8" w:rsidRPr="002105FC">
        <w:rPr>
          <w:i/>
          <w:sz w:val="28"/>
          <w:szCs w:val="28"/>
        </w:rPr>
        <w:t xml:space="preserve">của Văn phòng Chính phủ </w:t>
      </w:r>
      <w:r w:rsidR="00F22384" w:rsidRPr="002105FC">
        <w:rPr>
          <w:i/>
          <w:sz w:val="28"/>
          <w:szCs w:val="28"/>
        </w:rPr>
        <w:t xml:space="preserve">hướng dẫn về nghiệp </w:t>
      </w:r>
      <w:r w:rsidR="006D5BC1" w:rsidRPr="002105FC">
        <w:rPr>
          <w:i/>
          <w:sz w:val="28"/>
          <w:szCs w:val="28"/>
        </w:rPr>
        <w:t>vụ kiểm soát thủ tục hành chính;</w:t>
      </w:r>
    </w:p>
    <w:p w:rsidR="000B5E96" w:rsidRPr="002105FC" w:rsidRDefault="00AE5B0B" w:rsidP="002951A1">
      <w:pPr>
        <w:spacing w:before="80" w:after="80"/>
        <w:ind w:firstLine="720"/>
        <w:jc w:val="both"/>
        <w:rPr>
          <w:i/>
          <w:sz w:val="28"/>
          <w:szCs w:val="28"/>
        </w:rPr>
      </w:pPr>
      <w:r>
        <w:rPr>
          <w:i/>
          <w:sz w:val="28"/>
          <w:szCs w:val="28"/>
        </w:rPr>
        <w:t>Theo</w:t>
      </w:r>
      <w:r w:rsidR="000B5E96" w:rsidRPr="002105FC">
        <w:rPr>
          <w:i/>
          <w:sz w:val="28"/>
          <w:szCs w:val="28"/>
        </w:rPr>
        <w:t xml:space="preserve"> đề nghị của Cục trưởng Cục Cảnh sát quản lý hành chính về trật tự xã hội </w:t>
      </w:r>
      <w:r w:rsidR="00440C6A">
        <w:rPr>
          <w:i/>
          <w:sz w:val="28"/>
          <w:szCs w:val="28"/>
        </w:rPr>
        <w:t xml:space="preserve">tại Tờ trình số </w:t>
      </w:r>
      <w:r w:rsidR="00732107">
        <w:rPr>
          <w:i/>
          <w:sz w:val="28"/>
          <w:szCs w:val="28"/>
        </w:rPr>
        <w:t>4225/TTr-C06 ngày 13/7/2021.</w:t>
      </w:r>
    </w:p>
    <w:p w:rsidR="000B5E96" w:rsidRPr="002105FC" w:rsidRDefault="000B5E96" w:rsidP="00DD7223">
      <w:pPr>
        <w:spacing w:before="200" w:after="200"/>
        <w:jc w:val="center"/>
        <w:rPr>
          <w:sz w:val="26"/>
          <w:szCs w:val="26"/>
        </w:rPr>
      </w:pPr>
      <w:r w:rsidRPr="002105FC">
        <w:rPr>
          <w:b/>
          <w:sz w:val="26"/>
          <w:szCs w:val="26"/>
        </w:rPr>
        <w:t>QUYẾT ĐỊNH</w:t>
      </w:r>
      <w:r w:rsidRPr="002105FC">
        <w:rPr>
          <w:sz w:val="26"/>
          <w:szCs w:val="26"/>
        </w:rPr>
        <w:t>:</w:t>
      </w:r>
    </w:p>
    <w:p w:rsidR="00F97F70" w:rsidRDefault="000B5E96" w:rsidP="002951A1">
      <w:pPr>
        <w:spacing w:before="80" w:after="80"/>
        <w:ind w:firstLine="720"/>
        <w:jc w:val="both"/>
        <w:rPr>
          <w:sz w:val="26"/>
          <w:szCs w:val="26"/>
        </w:rPr>
      </w:pPr>
      <w:r w:rsidRPr="002240E3">
        <w:rPr>
          <w:b/>
          <w:sz w:val="28"/>
          <w:szCs w:val="28"/>
        </w:rPr>
        <w:t>Điều 1.</w:t>
      </w:r>
      <w:r w:rsidRPr="001077A5">
        <w:rPr>
          <w:sz w:val="28"/>
          <w:szCs w:val="28"/>
        </w:rPr>
        <w:t xml:space="preserve"> Công bố kèm theo Quyết định này các thủ tục hành chính</w:t>
      </w:r>
      <w:r w:rsidR="001077A5">
        <w:rPr>
          <w:sz w:val="28"/>
          <w:szCs w:val="28"/>
        </w:rPr>
        <w:t xml:space="preserve"> mới ban hành, được sửa đổi, bổ sung</w:t>
      </w:r>
      <w:r w:rsidR="002240E3">
        <w:rPr>
          <w:sz w:val="28"/>
          <w:szCs w:val="28"/>
        </w:rPr>
        <w:t xml:space="preserve"> và bị bãi bỏ trong lĩnh vực cấp, quản lý Căn cước công dân và lĩnh vực cấp, quản lý Chứng minh nhân dân thuộc thẩm quyền giải quyết của Bộ Công </w:t>
      </w:r>
      <w:r w:rsidR="002240E3" w:rsidRPr="00F97F70">
        <w:rPr>
          <w:sz w:val="26"/>
          <w:szCs w:val="26"/>
        </w:rPr>
        <w:t>an</w:t>
      </w:r>
      <w:r w:rsidRPr="00F97F70">
        <w:rPr>
          <w:sz w:val="26"/>
          <w:szCs w:val="26"/>
        </w:rPr>
        <w:t xml:space="preserve"> </w:t>
      </w:r>
      <w:r w:rsidR="00F97F70" w:rsidRPr="002B470A">
        <w:rPr>
          <w:spacing w:val="-4"/>
          <w:sz w:val="28"/>
          <w:szCs w:val="28"/>
          <w:lang w:val="nl-NL"/>
        </w:rPr>
        <w:t>(</w:t>
      </w:r>
      <w:r w:rsidR="00F97F70" w:rsidRPr="002B470A">
        <w:rPr>
          <w:i/>
          <w:spacing w:val="-4"/>
          <w:sz w:val="28"/>
          <w:szCs w:val="28"/>
          <w:lang w:val="nl-NL"/>
        </w:rPr>
        <w:t>có danh mục</w:t>
      </w:r>
      <w:r w:rsidR="001824F2" w:rsidRPr="002B470A">
        <w:rPr>
          <w:i/>
          <w:spacing w:val="-4"/>
          <w:sz w:val="28"/>
          <w:szCs w:val="28"/>
          <w:lang w:val="nl-NL"/>
        </w:rPr>
        <w:t xml:space="preserve"> kèm theo</w:t>
      </w:r>
      <w:r w:rsidR="00F97F70" w:rsidRPr="002B470A">
        <w:rPr>
          <w:spacing w:val="-4"/>
          <w:sz w:val="28"/>
          <w:szCs w:val="28"/>
          <w:lang w:val="nl-NL"/>
        </w:rPr>
        <w:t>).</w:t>
      </w:r>
    </w:p>
    <w:p w:rsidR="00211B12" w:rsidRPr="00F97F70" w:rsidRDefault="000B5E96" w:rsidP="002951A1">
      <w:pPr>
        <w:spacing w:before="80" w:after="80"/>
        <w:jc w:val="both"/>
        <w:rPr>
          <w:sz w:val="26"/>
          <w:szCs w:val="26"/>
        </w:rPr>
      </w:pPr>
      <w:r w:rsidRPr="002105FC">
        <w:rPr>
          <w:sz w:val="28"/>
          <w:szCs w:val="28"/>
        </w:rPr>
        <w:tab/>
      </w:r>
      <w:r w:rsidRPr="002105FC">
        <w:rPr>
          <w:b/>
          <w:sz w:val="28"/>
          <w:szCs w:val="28"/>
        </w:rPr>
        <w:t>Điều 2</w:t>
      </w:r>
      <w:r w:rsidRPr="002105FC">
        <w:rPr>
          <w:sz w:val="28"/>
          <w:szCs w:val="28"/>
        </w:rPr>
        <w:t>. Quyết định này có hiệu lực thi hành kể từ ngày ký</w:t>
      </w:r>
      <w:r w:rsidR="002240E3">
        <w:rPr>
          <w:sz w:val="28"/>
          <w:szCs w:val="28"/>
        </w:rPr>
        <w:t>.</w:t>
      </w:r>
    </w:p>
    <w:p w:rsidR="000B5E96" w:rsidRDefault="000B5E96" w:rsidP="002951A1">
      <w:pPr>
        <w:spacing w:before="80" w:after="240"/>
        <w:ind w:firstLine="720"/>
        <w:jc w:val="both"/>
        <w:rPr>
          <w:sz w:val="28"/>
          <w:szCs w:val="28"/>
        </w:rPr>
      </w:pPr>
      <w:r w:rsidRPr="002105FC">
        <w:rPr>
          <w:b/>
          <w:sz w:val="28"/>
          <w:szCs w:val="28"/>
        </w:rPr>
        <w:t>Điều 3</w:t>
      </w:r>
      <w:r w:rsidRPr="002105FC">
        <w:rPr>
          <w:sz w:val="28"/>
          <w:szCs w:val="28"/>
        </w:rPr>
        <w:t xml:space="preserve">. Thủ trưởng các đơn vị trực thuộc Bộ Công an; Giám đốc Công an </w:t>
      </w:r>
      <w:r w:rsidR="00A6556C" w:rsidRPr="002105FC">
        <w:rPr>
          <w:sz w:val="28"/>
          <w:szCs w:val="28"/>
        </w:rPr>
        <w:t xml:space="preserve">các </w:t>
      </w:r>
      <w:r w:rsidR="006D5BC1" w:rsidRPr="002105FC">
        <w:rPr>
          <w:sz w:val="28"/>
          <w:szCs w:val="28"/>
        </w:rPr>
        <w:t>tỉnh, thành phố trực thuộc t</w:t>
      </w:r>
      <w:r w:rsidRPr="002105FC">
        <w:rPr>
          <w:sz w:val="28"/>
          <w:szCs w:val="28"/>
        </w:rPr>
        <w:t>rung ương và các cơ quan, tổ chức, cá nhân có liên quan chịu trách nhiệm thi hành Quyết định này./.</w:t>
      </w:r>
    </w:p>
    <w:p w:rsidR="000B5E96" w:rsidRPr="003D48FE" w:rsidRDefault="000B5E96" w:rsidP="000B5E96">
      <w:pPr>
        <w:spacing w:before="120"/>
        <w:ind w:firstLine="720"/>
        <w:jc w:val="both"/>
        <w:rPr>
          <w:sz w:val="2"/>
          <w:szCs w:val="28"/>
        </w:rPr>
      </w:pPr>
    </w:p>
    <w:tbl>
      <w:tblPr>
        <w:tblW w:w="0" w:type="auto"/>
        <w:tblLook w:val="04A0" w:firstRow="1" w:lastRow="0" w:firstColumn="1" w:lastColumn="0" w:noHBand="0" w:noVBand="1"/>
      </w:tblPr>
      <w:tblGrid>
        <w:gridCol w:w="4786"/>
        <w:gridCol w:w="4394"/>
      </w:tblGrid>
      <w:tr w:rsidR="000B5E96" w:rsidRPr="003D48FE" w:rsidTr="00D757E9">
        <w:tc>
          <w:tcPr>
            <w:tcW w:w="4786" w:type="dxa"/>
          </w:tcPr>
          <w:p w:rsidR="000B5E96" w:rsidRPr="006D5BC1" w:rsidRDefault="000B5E96" w:rsidP="00D757E9">
            <w:pPr>
              <w:spacing w:after="60"/>
              <w:rPr>
                <w:b/>
                <w:i/>
                <w:sz w:val="22"/>
                <w:szCs w:val="22"/>
              </w:rPr>
            </w:pPr>
            <w:r w:rsidRPr="006D5BC1">
              <w:rPr>
                <w:b/>
                <w:i/>
                <w:sz w:val="22"/>
                <w:szCs w:val="22"/>
              </w:rPr>
              <w:t>Nơi nhận:</w:t>
            </w:r>
          </w:p>
          <w:p w:rsidR="00D757E9" w:rsidRPr="001C7FD2" w:rsidRDefault="00D757E9" w:rsidP="00D757E9">
            <w:pPr>
              <w:tabs>
                <w:tab w:val="left" w:leader="dot" w:pos="8789"/>
              </w:tabs>
              <w:rPr>
                <w:sz w:val="22"/>
                <w:szCs w:val="22"/>
                <w:lang w:val="nl-NL"/>
              </w:rPr>
            </w:pPr>
            <w:r>
              <w:rPr>
                <w:sz w:val="22"/>
                <w:szCs w:val="22"/>
                <w:lang w:val="nl-NL"/>
              </w:rPr>
              <w:t>- Văn phòng Chính phủ;</w:t>
            </w:r>
          </w:p>
          <w:p w:rsidR="00D757E9" w:rsidRDefault="00D757E9" w:rsidP="00D757E9">
            <w:pPr>
              <w:tabs>
                <w:tab w:val="left" w:leader="dot" w:pos="8789"/>
              </w:tabs>
              <w:rPr>
                <w:sz w:val="22"/>
                <w:szCs w:val="22"/>
                <w:lang w:val="nl-NL"/>
              </w:rPr>
            </w:pPr>
            <w:r w:rsidRPr="001C7FD2">
              <w:rPr>
                <w:sz w:val="22"/>
                <w:szCs w:val="22"/>
                <w:lang w:val="nl-NL"/>
              </w:rPr>
              <w:t xml:space="preserve">- Các </w:t>
            </w:r>
            <w:r>
              <w:rPr>
                <w:sz w:val="22"/>
                <w:szCs w:val="22"/>
                <w:lang w:val="nl-NL"/>
              </w:rPr>
              <w:t xml:space="preserve">đồng chí </w:t>
            </w:r>
            <w:r w:rsidRPr="001C7FD2">
              <w:rPr>
                <w:sz w:val="22"/>
                <w:szCs w:val="22"/>
                <w:lang w:val="nl-NL"/>
              </w:rPr>
              <w:t>Thứ trưởng</w:t>
            </w:r>
            <w:r>
              <w:rPr>
                <w:sz w:val="22"/>
                <w:szCs w:val="22"/>
                <w:lang w:val="nl-NL"/>
              </w:rPr>
              <w:t xml:space="preserve"> Bộ Công an;</w:t>
            </w:r>
          </w:p>
          <w:p w:rsidR="00D757E9" w:rsidRDefault="00D757E9" w:rsidP="00D757E9">
            <w:pPr>
              <w:tabs>
                <w:tab w:val="left" w:leader="dot" w:pos="8789"/>
              </w:tabs>
              <w:rPr>
                <w:sz w:val="22"/>
                <w:szCs w:val="22"/>
                <w:lang w:val="nl-NL"/>
              </w:rPr>
            </w:pPr>
            <w:r>
              <w:rPr>
                <w:sz w:val="22"/>
                <w:szCs w:val="22"/>
                <w:lang w:val="nl-NL"/>
              </w:rPr>
              <w:t xml:space="preserve">- Như Điều 3; </w:t>
            </w:r>
          </w:p>
          <w:p w:rsidR="00D757E9" w:rsidRDefault="00D757E9" w:rsidP="00D757E9">
            <w:pPr>
              <w:tabs>
                <w:tab w:val="left" w:leader="dot" w:pos="8789"/>
              </w:tabs>
              <w:rPr>
                <w:sz w:val="22"/>
                <w:szCs w:val="22"/>
                <w:lang w:val="nl-NL"/>
              </w:rPr>
            </w:pPr>
            <w:r>
              <w:rPr>
                <w:sz w:val="22"/>
                <w:szCs w:val="22"/>
                <w:lang w:val="nl-NL"/>
              </w:rPr>
              <w:t>- Cổng thông tin điện tử Bộ Công an (để công bố);</w:t>
            </w:r>
          </w:p>
          <w:p w:rsidR="00440C6A" w:rsidRDefault="00440C6A" w:rsidP="00D757E9">
            <w:pPr>
              <w:tabs>
                <w:tab w:val="left" w:leader="dot" w:pos="8789"/>
              </w:tabs>
              <w:rPr>
                <w:sz w:val="22"/>
                <w:szCs w:val="22"/>
                <w:lang w:val="nl-NL"/>
              </w:rPr>
            </w:pPr>
            <w:r>
              <w:rPr>
                <w:sz w:val="22"/>
                <w:szCs w:val="22"/>
                <w:lang w:val="nl-NL"/>
              </w:rPr>
              <w:t>- Cổng dịch vụ công Bộ Công an (để công bố);</w:t>
            </w:r>
          </w:p>
          <w:p w:rsidR="000B5E96" w:rsidRPr="006D5BC1" w:rsidRDefault="00D757E9" w:rsidP="002951A1">
            <w:pPr>
              <w:rPr>
                <w:sz w:val="22"/>
                <w:szCs w:val="22"/>
              </w:rPr>
            </w:pPr>
            <w:r w:rsidRPr="001C7FD2">
              <w:rPr>
                <w:sz w:val="22"/>
                <w:szCs w:val="22"/>
                <w:lang w:val="nl-NL"/>
              </w:rPr>
              <w:t>- Lưu: VT, C</w:t>
            </w:r>
            <w:r>
              <w:rPr>
                <w:sz w:val="22"/>
                <w:szCs w:val="22"/>
                <w:lang w:val="nl-NL"/>
              </w:rPr>
              <w:t>06</w:t>
            </w:r>
            <w:r w:rsidR="002951A1">
              <w:rPr>
                <w:sz w:val="22"/>
                <w:szCs w:val="22"/>
                <w:lang w:val="nl-NL"/>
              </w:rPr>
              <w:t xml:space="preserve"> (TTDLDC)</w:t>
            </w:r>
            <w:r w:rsidRPr="001C7FD2">
              <w:rPr>
                <w:sz w:val="22"/>
                <w:szCs w:val="22"/>
                <w:lang w:val="nl-NL"/>
              </w:rPr>
              <w:t>.</w:t>
            </w:r>
            <w:r w:rsidRPr="0035473F">
              <w:rPr>
                <w:lang w:val="nl-NL"/>
              </w:rPr>
              <w:t xml:space="preserve"> </w:t>
            </w:r>
            <w:r w:rsidRPr="00210061">
              <w:rPr>
                <w:lang w:val="it-IT"/>
              </w:rPr>
              <w:t xml:space="preserve"> </w:t>
            </w:r>
          </w:p>
        </w:tc>
        <w:tc>
          <w:tcPr>
            <w:tcW w:w="4394" w:type="dxa"/>
          </w:tcPr>
          <w:p w:rsidR="000B5E96" w:rsidRDefault="000B5E96" w:rsidP="008B7284">
            <w:pPr>
              <w:jc w:val="center"/>
              <w:rPr>
                <w:b/>
                <w:sz w:val="26"/>
                <w:szCs w:val="26"/>
              </w:rPr>
            </w:pPr>
            <w:r w:rsidRPr="00D757E9">
              <w:rPr>
                <w:b/>
                <w:sz w:val="26"/>
                <w:szCs w:val="26"/>
              </w:rPr>
              <w:t>BỘ TRƯỞNG</w:t>
            </w:r>
          </w:p>
          <w:p w:rsidR="00132AD6" w:rsidRDefault="00132AD6" w:rsidP="008B7284">
            <w:pPr>
              <w:jc w:val="center"/>
              <w:rPr>
                <w:b/>
                <w:sz w:val="26"/>
                <w:szCs w:val="26"/>
              </w:rPr>
            </w:pPr>
          </w:p>
          <w:p w:rsidR="00132AD6" w:rsidRDefault="00132AD6" w:rsidP="008B7284">
            <w:pPr>
              <w:jc w:val="center"/>
              <w:rPr>
                <w:b/>
                <w:sz w:val="26"/>
                <w:szCs w:val="26"/>
              </w:rPr>
            </w:pPr>
          </w:p>
          <w:p w:rsidR="00132AD6" w:rsidRPr="00660B36" w:rsidRDefault="00585634" w:rsidP="008B7284">
            <w:pPr>
              <w:jc w:val="center"/>
              <w:rPr>
                <w:b/>
                <w:sz w:val="28"/>
                <w:szCs w:val="28"/>
              </w:rPr>
            </w:pPr>
            <w:r w:rsidRPr="00660B36">
              <w:rPr>
                <w:b/>
                <w:sz w:val="28"/>
                <w:szCs w:val="28"/>
              </w:rPr>
              <w:t>(</w:t>
            </w:r>
            <w:r w:rsidR="00660B36">
              <w:rPr>
                <w:b/>
                <w:sz w:val="28"/>
                <w:szCs w:val="28"/>
              </w:rPr>
              <w:t>Đ</w:t>
            </w:r>
            <w:r w:rsidRPr="00660B36">
              <w:rPr>
                <w:b/>
                <w:sz w:val="28"/>
                <w:szCs w:val="28"/>
              </w:rPr>
              <w:t>ã ký)</w:t>
            </w:r>
          </w:p>
          <w:p w:rsidR="00132AD6" w:rsidRPr="001E25BA" w:rsidRDefault="00132AD6" w:rsidP="001E25BA">
            <w:pPr>
              <w:rPr>
                <w:b/>
                <w:sz w:val="38"/>
                <w:szCs w:val="26"/>
              </w:rPr>
            </w:pPr>
          </w:p>
          <w:p w:rsidR="000B5E96" w:rsidRPr="003D48FE" w:rsidRDefault="000B5E96" w:rsidP="008B7284">
            <w:pPr>
              <w:jc w:val="center"/>
              <w:rPr>
                <w:sz w:val="28"/>
                <w:szCs w:val="28"/>
              </w:rPr>
            </w:pPr>
            <w:r w:rsidRPr="003D48FE">
              <w:rPr>
                <w:b/>
                <w:sz w:val="28"/>
                <w:szCs w:val="28"/>
              </w:rPr>
              <w:t>Đại tướng Tô Lâm</w:t>
            </w:r>
          </w:p>
        </w:tc>
      </w:tr>
    </w:tbl>
    <w:p w:rsidR="00A53A15" w:rsidRDefault="00A53A15" w:rsidP="00A53A15">
      <w:pPr>
        <w:autoSpaceDE w:val="0"/>
        <w:autoSpaceDN w:val="0"/>
        <w:adjustRightInd w:val="0"/>
        <w:jc w:val="center"/>
        <w:rPr>
          <w:b/>
          <w:bCs/>
          <w:sz w:val="26"/>
          <w:szCs w:val="26"/>
        </w:rPr>
      </w:pPr>
      <w:r w:rsidRPr="003B0D17">
        <w:rPr>
          <w:b/>
          <w:bCs/>
          <w:sz w:val="26"/>
          <w:szCs w:val="26"/>
        </w:rPr>
        <w:lastRenderedPageBreak/>
        <w:t>THỦ TỤC HÀNH CHÍNH</w:t>
      </w:r>
      <w:r>
        <w:rPr>
          <w:b/>
          <w:bCs/>
          <w:sz w:val="26"/>
          <w:szCs w:val="26"/>
        </w:rPr>
        <w:t xml:space="preserve"> MỚI BAN HÀNH,</w:t>
      </w:r>
      <w:r w:rsidRPr="003B0D17">
        <w:rPr>
          <w:b/>
          <w:bCs/>
          <w:sz w:val="26"/>
          <w:szCs w:val="26"/>
        </w:rPr>
        <w:t xml:space="preserve"> ĐƯỢC SỬA ĐỔI, BỔ SUNG</w:t>
      </w:r>
      <w:r>
        <w:rPr>
          <w:b/>
          <w:bCs/>
          <w:sz w:val="26"/>
          <w:szCs w:val="26"/>
        </w:rPr>
        <w:t xml:space="preserve"> VÀ BỊ BÃI BỎ</w:t>
      </w:r>
      <w:r w:rsidRPr="003B0D17">
        <w:rPr>
          <w:b/>
          <w:bCs/>
          <w:sz w:val="26"/>
          <w:szCs w:val="26"/>
        </w:rPr>
        <w:t xml:space="preserve"> TRONG LĨNH VỰC CẤP, QUẢN LÝ CĂN CƯỚC CÔNG DÂN</w:t>
      </w:r>
      <w:r>
        <w:rPr>
          <w:b/>
          <w:bCs/>
          <w:sz w:val="26"/>
          <w:szCs w:val="26"/>
        </w:rPr>
        <w:t xml:space="preserve"> VÀ LĨNH VỰC CẤP, QUẢN LÝ CHỨNG MINH NHÂN DÂN</w:t>
      </w:r>
      <w:r w:rsidRPr="003B0D17">
        <w:rPr>
          <w:b/>
          <w:bCs/>
          <w:sz w:val="26"/>
          <w:szCs w:val="26"/>
        </w:rPr>
        <w:t xml:space="preserve"> THUỘC </w:t>
      </w:r>
    </w:p>
    <w:p w:rsidR="00A53A15" w:rsidRPr="003B0D17" w:rsidRDefault="00A53A15" w:rsidP="00A53A15">
      <w:pPr>
        <w:autoSpaceDE w:val="0"/>
        <w:autoSpaceDN w:val="0"/>
        <w:adjustRightInd w:val="0"/>
        <w:jc w:val="center"/>
        <w:rPr>
          <w:b/>
          <w:bCs/>
          <w:sz w:val="26"/>
          <w:szCs w:val="26"/>
        </w:rPr>
      </w:pPr>
      <w:r w:rsidRPr="003B0D17">
        <w:rPr>
          <w:b/>
          <w:bCs/>
          <w:sz w:val="26"/>
          <w:szCs w:val="26"/>
        </w:rPr>
        <w:t>THẨM QUYỀN GIẢI QUYẾT CỦA BỘ CÔNG AN</w:t>
      </w:r>
    </w:p>
    <w:p w:rsidR="00A53A15" w:rsidRPr="003D48FE" w:rsidRDefault="00A53A15" w:rsidP="00A53A15">
      <w:pPr>
        <w:autoSpaceDE w:val="0"/>
        <w:autoSpaceDN w:val="0"/>
        <w:adjustRightInd w:val="0"/>
        <w:spacing w:before="60"/>
        <w:jc w:val="center"/>
        <w:rPr>
          <w:sz w:val="28"/>
          <w:szCs w:val="28"/>
        </w:rPr>
      </w:pPr>
      <w:r w:rsidRPr="003D48FE">
        <w:rPr>
          <w:i/>
          <w:iCs/>
          <w:sz w:val="28"/>
          <w:szCs w:val="28"/>
        </w:rPr>
        <w:t xml:space="preserve">(Ban hành kèm theo Quyết định số </w:t>
      </w:r>
      <w:r>
        <w:rPr>
          <w:i/>
          <w:iCs/>
          <w:sz w:val="28"/>
          <w:szCs w:val="28"/>
        </w:rPr>
        <w:t>5947</w:t>
      </w:r>
      <w:r w:rsidRPr="003D48FE">
        <w:rPr>
          <w:i/>
          <w:iCs/>
          <w:sz w:val="28"/>
          <w:szCs w:val="28"/>
        </w:rPr>
        <w:t>/QĐ-BCA</w:t>
      </w:r>
      <w:r>
        <w:rPr>
          <w:i/>
          <w:iCs/>
          <w:sz w:val="28"/>
          <w:szCs w:val="28"/>
        </w:rPr>
        <w:t>-C06</w:t>
      </w:r>
      <w:r w:rsidRPr="003D48FE">
        <w:rPr>
          <w:i/>
          <w:iCs/>
          <w:sz w:val="28"/>
          <w:szCs w:val="28"/>
        </w:rPr>
        <w:t xml:space="preserve"> </w:t>
      </w:r>
    </w:p>
    <w:p w:rsidR="00A53A15" w:rsidRPr="003D48FE" w:rsidRDefault="00A53A15" w:rsidP="00A53A15">
      <w:pPr>
        <w:autoSpaceDE w:val="0"/>
        <w:autoSpaceDN w:val="0"/>
        <w:adjustRightInd w:val="0"/>
        <w:jc w:val="center"/>
        <w:rPr>
          <w:sz w:val="28"/>
          <w:szCs w:val="28"/>
        </w:rPr>
      </w:pPr>
      <w:r w:rsidRPr="003D48FE">
        <w:rPr>
          <w:i/>
          <w:iCs/>
          <w:sz w:val="28"/>
          <w:szCs w:val="28"/>
        </w:rPr>
        <w:t xml:space="preserve">ngày </w:t>
      </w:r>
      <w:r>
        <w:rPr>
          <w:i/>
          <w:iCs/>
          <w:sz w:val="28"/>
          <w:szCs w:val="28"/>
        </w:rPr>
        <w:t xml:space="preserve">19 </w:t>
      </w:r>
      <w:r w:rsidRPr="003D48FE">
        <w:rPr>
          <w:i/>
          <w:iCs/>
          <w:sz w:val="28"/>
          <w:szCs w:val="28"/>
        </w:rPr>
        <w:t xml:space="preserve">tháng </w:t>
      </w:r>
      <w:r>
        <w:rPr>
          <w:i/>
          <w:iCs/>
          <w:sz w:val="28"/>
          <w:szCs w:val="28"/>
        </w:rPr>
        <w:t>7</w:t>
      </w:r>
      <w:r w:rsidRPr="003D48FE">
        <w:rPr>
          <w:i/>
          <w:iCs/>
          <w:sz w:val="28"/>
          <w:szCs w:val="28"/>
        </w:rPr>
        <w:t xml:space="preserve"> năm </w:t>
      </w:r>
      <w:r>
        <w:rPr>
          <w:i/>
          <w:iCs/>
          <w:sz w:val="28"/>
          <w:szCs w:val="28"/>
        </w:rPr>
        <w:t xml:space="preserve">2021 </w:t>
      </w:r>
      <w:r w:rsidRPr="003D48FE">
        <w:rPr>
          <w:i/>
          <w:iCs/>
          <w:sz w:val="28"/>
          <w:szCs w:val="28"/>
        </w:rPr>
        <w:t>của Bộ trưởng Bộ Công an)</w:t>
      </w:r>
    </w:p>
    <w:p w:rsidR="00A53A15" w:rsidRDefault="00B92A85" w:rsidP="00A53A15">
      <w:pPr>
        <w:autoSpaceDE w:val="0"/>
        <w:autoSpaceDN w:val="0"/>
        <w:adjustRightInd w:val="0"/>
        <w:spacing w:before="360" w:after="120"/>
        <w:ind w:firstLine="720"/>
        <w:jc w:val="both"/>
        <w:rPr>
          <w:b/>
          <w:bCs/>
          <w:sz w:val="26"/>
          <w:szCs w:val="26"/>
        </w:rPr>
      </w:pPr>
      <w:r>
        <w:rPr>
          <w:noProof/>
          <w:sz w:val="28"/>
          <w:szCs w:val="28"/>
        </w:rPr>
        <mc:AlternateContent>
          <mc:Choice Requires="wps">
            <w:drawing>
              <wp:anchor distT="4294967295" distB="4294967295" distL="114300" distR="114300" simplePos="0" relativeHeight="251660800" behindDoc="0" locked="0" layoutInCell="1" allowOverlap="1">
                <wp:simplePos x="0" y="0"/>
                <wp:positionH relativeFrom="column">
                  <wp:posOffset>2293620</wp:posOffset>
                </wp:positionH>
                <wp:positionV relativeFrom="paragraph">
                  <wp:posOffset>4444</wp:posOffset>
                </wp:positionV>
                <wp:extent cx="1219200" cy="0"/>
                <wp:effectExtent l="0" t="0" r="19050" b="1905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6pt,.35pt" to="27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b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"/>
            </w:pict>
          </mc:Fallback>
        </mc:AlternateContent>
      </w:r>
      <w:r w:rsidR="00A53A15" w:rsidRPr="003B0D17">
        <w:rPr>
          <w:b/>
          <w:bCs/>
          <w:sz w:val="26"/>
          <w:szCs w:val="26"/>
        </w:rPr>
        <w:t xml:space="preserve">PHẦN I. DANH MỤC THỦ TỤC HÀNH CHÍNH </w:t>
      </w:r>
    </w:p>
    <w:p w:rsidR="00A53A15" w:rsidRDefault="00A53A15" w:rsidP="00A53A15">
      <w:pPr>
        <w:autoSpaceDE w:val="0"/>
        <w:autoSpaceDN w:val="0"/>
        <w:adjustRightInd w:val="0"/>
        <w:spacing w:before="120" w:after="240"/>
        <w:ind w:firstLine="720"/>
        <w:jc w:val="both"/>
        <w:rPr>
          <w:b/>
          <w:bCs/>
          <w:sz w:val="26"/>
          <w:szCs w:val="26"/>
        </w:rPr>
      </w:pPr>
      <w:r>
        <w:rPr>
          <w:b/>
          <w:bCs/>
          <w:sz w:val="26"/>
          <w:szCs w:val="26"/>
        </w:rPr>
        <w:t>1. Thủ tục hành chính mới ban hành</w:t>
      </w:r>
    </w:p>
    <w:tbl>
      <w:tblPr>
        <w:tblW w:w="99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438"/>
        <w:gridCol w:w="2158"/>
        <w:gridCol w:w="1605"/>
        <w:gridCol w:w="2027"/>
      </w:tblGrid>
      <w:tr w:rsidR="00A53A15" w:rsidRPr="00350447" w:rsidTr="008678C2">
        <w:trPr>
          <w:trHeight w:val="423"/>
          <w:jc w:val="center"/>
        </w:trPr>
        <w:tc>
          <w:tcPr>
            <w:tcW w:w="708" w:type="dxa"/>
            <w:shd w:val="clear" w:color="auto" w:fill="auto"/>
            <w:vAlign w:val="center"/>
          </w:tcPr>
          <w:p w:rsidR="00A53A15" w:rsidRPr="00350447" w:rsidRDefault="00A53A15" w:rsidP="008678C2">
            <w:pPr>
              <w:widowControl w:val="0"/>
              <w:jc w:val="center"/>
              <w:rPr>
                <w:b/>
                <w:color w:val="000000"/>
                <w:sz w:val="26"/>
                <w:szCs w:val="26"/>
              </w:rPr>
            </w:pPr>
            <w:r>
              <w:rPr>
                <w:b/>
                <w:color w:val="000000"/>
                <w:sz w:val="26"/>
                <w:szCs w:val="26"/>
              </w:rPr>
              <w:t>Stt</w:t>
            </w:r>
          </w:p>
        </w:tc>
        <w:tc>
          <w:tcPr>
            <w:tcW w:w="3438" w:type="dxa"/>
            <w:shd w:val="clear" w:color="auto" w:fill="auto"/>
            <w:vAlign w:val="center"/>
          </w:tcPr>
          <w:p w:rsidR="00A53A15" w:rsidRPr="00350447" w:rsidRDefault="00A53A15" w:rsidP="008678C2">
            <w:pPr>
              <w:widowControl w:val="0"/>
              <w:tabs>
                <w:tab w:val="left" w:pos="4536"/>
              </w:tabs>
              <w:spacing w:before="60" w:after="60"/>
              <w:jc w:val="center"/>
              <w:rPr>
                <w:b/>
                <w:color w:val="000000"/>
                <w:sz w:val="26"/>
                <w:szCs w:val="26"/>
              </w:rPr>
            </w:pPr>
            <w:r w:rsidRPr="00350447">
              <w:rPr>
                <w:b/>
                <w:color w:val="000000"/>
                <w:sz w:val="26"/>
                <w:szCs w:val="26"/>
              </w:rPr>
              <w:t>Tên thủ tục hành chính</w:t>
            </w:r>
          </w:p>
        </w:tc>
        <w:tc>
          <w:tcPr>
            <w:tcW w:w="2158" w:type="dxa"/>
            <w:shd w:val="clear" w:color="auto" w:fill="auto"/>
            <w:vAlign w:val="center"/>
          </w:tcPr>
          <w:p w:rsidR="00A53A15" w:rsidRDefault="00A53A15" w:rsidP="008678C2">
            <w:pPr>
              <w:widowControl w:val="0"/>
              <w:jc w:val="center"/>
              <w:rPr>
                <w:b/>
                <w:color w:val="000000"/>
                <w:sz w:val="26"/>
                <w:szCs w:val="26"/>
                <w:lang w:val="sv-SE"/>
              </w:rPr>
            </w:pPr>
            <w:r w:rsidRPr="00350447">
              <w:rPr>
                <w:b/>
                <w:color w:val="000000"/>
                <w:sz w:val="26"/>
                <w:szCs w:val="26"/>
                <w:lang w:val="sv-SE"/>
              </w:rPr>
              <w:t xml:space="preserve">Cơ quan </w:t>
            </w:r>
          </w:p>
          <w:p w:rsidR="00A53A15" w:rsidRPr="00350447" w:rsidRDefault="00A53A15" w:rsidP="008678C2">
            <w:pPr>
              <w:widowControl w:val="0"/>
              <w:jc w:val="center"/>
              <w:rPr>
                <w:b/>
                <w:color w:val="000000"/>
                <w:sz w:val="26"/>
                <w:szCs w:val="26"/>
                <w:lang w:val="sv-SE"/>
              </w:rPr>
            </w:pPr>
            <w:r w:rsidRPr="00350447">
              <w:rPr>
                <w:b/>
                <w:color w:val="000000"/>
                <w:sz w:val="26"/>
                <w:szCs w:val="26"/>
                <w:lang w:val="sv-SE"/>
              </w:rPr>
              <w:t>thực hiện</w:t>
            </w:r>
          </w:p>
        </w:tc>
        <w:tc>
          <w:tcPr>
            <w:tcW w:w="1605" w:type="dxa"/>
            <w:vAlign w:val="center"/>
          </w:tcPr>
          <w:p w:rsidR="00A53A15" w:rsidRPr="00350447" w:rsidRDefault="00A53A15" w:rsidP="008678C2">
            <w:pPr>
              <w:widowControl w:val="0"/>
              <w:jc w:val="center"/>
              <w:rPr>
                <w:b/>
                <w:color w:val="000000"/>
                <w:sz w:val="26"/>
                <w:szCs w:val="26"/>
                <w:lang w:val="sv-SE"/>
              </w:rPr>
            </w:pPr>
            <w:r w:rsidRPr="00350447">
              <w:rPr>
                <w:b/>
                <w:color w:val="000000"/>
                <w:sz w:val="26"/>
                <w:szCs w:val="26"/>
                <w:lang w:val="sv-SE"/>
              </w:rPr>
              <w:t>Lĩnh vực</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r>
              <w:rPr>
                <w:b/>
                <w:color w:val="000000"/>
                <w:sz w:val="26"/>
                <w:szCs w:val="26"/>
                <w:lang w:val="sv-SE"/>
              </w:rPr>
              <w:t>Ghi chú</w:t>
            </w:r>
          </w:p>
        </w:tc>
      </w:tr>
      <w:tr w:rsidR="00A53A15" w:rsidRPr="00350447" w:rsidTr="008678C2">
        <w:trPr>
          <w:trHeight w:val="423"/>
          <w:jc w:val="center"/>
        </w:trPr>
        <w:tc>
          <w:tcPr>
            <w:tcW w:w="9936" w:type="dxa"/>
            <w:gridSpan w:val="5"/>
            <w:shd w:val="clear" w:color="auto" w:fill="auto"/>
            <w:vAlign w:val="center"/>
          </w:tcPr>
          <w:p w:rsidR="00A53A15" w:rsidRPr="00350447" w:rsidRDefault="00A53A15" w:rsidP="008678C2">
            <w:pPr>
              <w:widowControl w:val="0"/>
              <w:spacing w:before="60" w:after="60"/>
              <w:rPr>
                <w:b/>
                <w:color w:val="000000"/>
                <w:sz w:val="26"/>
                <w:szCs w:val="26"/>
                <w:lang w:val="sv-SE"/>
              </w:rPr>
            </w:pPr>
            <w:r w:rsidRPr="003D48FE">
              <w:rPr>
                <w:b/>
                <w:sz w:val="26"/>
              </w:rPr>
              <w:t>A. Thủ tục hành chính cấp trung ương</w:t>
            </w: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b/>
                <w:color w:val="000000"/>
                <w:sz w:val="26"/>
                <w:szCs w:val="26"/>
              </w:rPr>
            </w:pPr>
            <w:r>
              <w:rPr>
                <w:sz w:val="26"/>
              </w:rPr>
              <w:t>1</w:t>
            </w:r>
          </w:p>
        </w:tc>
        <w:tc>
          <w:tcPr>
            <w:tcW w:w="3438" w:type="dxa"/>
            <w:shd w:val="clear" w:color="auto" w:fill="auto"/>
            <w:vAlign w:val="center"/>
          </w:tcPr>
          <w:p w:rsidR="00A53A15" w:rsidRPr="00350447" w:rsidRDefault="00A53A15" w:rsidP="008678C2">
            <w:pPr>
              <w:widowControl w:val="0"/>
              <w:tabs>
                <w:tab w:val="left" w:pos="4536"/>
              </w:tabs>
              <w:spacing w:before="60" w:after="60"/>
              <w:jc w:val="center"/>
              <w:rPr>
                <w:b/>
                <w:color w:val="000000"/>
                <w:sz w:val="26"/>
                <w:szCs w:val="26"/>
              </w:rPr>
            </w:pPr>
            <w:r>
              <w:rPr>
                <w:sz w:val="26"/>
              </w:rPr>
              <w:t>Khai thác thông tin trong Cơ sở dữ liệu quốc gia về dân cư</w:t>
            </w:r>
          </w:p>
        </w:tc>
        <w:tc>
          <w:tcPr>
            <w:tcW w:w="2158" w:type="dxa"/>
            <w:shd w:val="clear" w:color="auto" w:fill="auto"/>
            <w:vAlign w:val="center"/>
          </w:tcPr>
          <w:p w:rsidR="00A53A15" w:rsidRPr="002C5CE4" w:rsidRDefault="00A53A15" w:rsidP="008678C2">
            <w:pPr>
              <w:widowControl w:val="0"/>
              <w:jc w:val="center"/>
              <w:rPr>
                <w:color w:val="000000"/>
                <w:sz w:val="26"/>
                <w:szCs w:val="26"/>
                <w:lang w:val="sv-SE"/>
              </w:rPr>
            </w:pPr>
            <w:r>
              <w:rPr>
                <w:color w:val="000000"/>
                <w:sz w:val="26"/>
                <w:szCs w:val="26"/>
                <w:lang w:val="sv-SE"/>
              </w:rPr>
              <w:t>Cục Cảnh sát Quản lý hành chính về trật tự xã hội</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2</w:t>
            </w:r>
          </w:p>
        </w:tc>
        <w:tc>
          <w:tcPr>
            <w:tcW w:w="3438" w:type="dxa"/>
            <w:shd w:val="clear" w:color="auto" w:fill="auto"/>
            <w:vAlign w:val="center"/>
          </w:tcPr>
          <w:p w:rsidR="00A53A15" w:rsidRDefault="00A53A15" w:rsidP="008678C2">
            <w:pPr>
              <w:jc w:val="both"/>
              <w:rPr>
                <w:sz w:val="26"/>
              </w:rPr>
            </w:pPr>
            <w:r>
              <w:rPr>
                <w:sz w:val="26"/>
              </w:rPr>
              <w:t>Khai thác thông tin trong Cơ sở dữ liệu Căn cước công dân</w:t>
            </w:r>
          </w:p>
        </w:tc>
        <w:tc>
          <w:tcPr>
            <w:tcW w:w="2158" w:type="dxa"/>
            <w:shd w:val="clear" w:color="auto" w:fill="auto"/>
            <w:vAlign w:val="center"/>
          </w:tcPr>
          <w:p w:rsidR="00A53A15" w:rsidRPr="002C5CE4" w:rsidRDefault="00A53A15" w:rsidP="008678C2">
            <w:pPr>
              <w:widowControl w:val="0"/>
              <w:jc w:val="center"/>
              <w:rPr>
                <w:color w:val="000000"/>
                <w:sz w:val="26"/>
                <w:szCs w:val="26"/>
                <w:lang w:val="sv-SE"/>
              </w:rPr>
            </w:pPr>
            <w:r>
              <w:rPr>
                <w:color w:val="000000"/>
                <w:sz w:val="26"/>
                <w:szCs w:val="26"/>
                <w:lang w:val="sv-SE"/>
              </w:rPr>
              <w:t>Cục Cảnh sát Quản lý hành chính về trật tự xã hội</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r w:rsidR="00A53A15" w:rsidRPr="00350447" w:rsidTr="008678C2">
        <w:trPr>
          <w:trHeight w:val="423"/>
          <w:jc w:val="center"/>
        </w:trPr>
        <w:tc>
          <w:tcPr>
            <w:tcW w:w="9936" w:type="dxa"/>
            <w:gridSpan w:val="5"/>
            <w:shd w:val="clear" w:color="auto" w:fill="auto"/>
            <w:vAlign w:val="center"/>
          </w:tcPr>
          <w:p w:rsidR="00A53A15" w:rsidRPr="00350447" w:rsidRDefault="00A53A15" w:rsidP="008678C2">
            <w:pPr>
              <w:widowControl w:val="0"/>
              <w:spacing w:before="60" w:after="60"/>
              <w:rPr>
                <w:b/>
                <w:color w:val="000000"/>
                <w:sz w:val="26"/>
                <w:szCs w:val="26"/>
                <w:lang w:val="sv-SE"/>
              </w:rPr>
            </w:pPr>
            <w:r>
              <w:rPr>
                <w:b/>
                <w:sz w:val="26"/>
              </w:rPr>
              <w:t>B</w:t>
            </w:r>
            <w:r w:rsidRPr="003D48FE">
              <w:rPr>
                <w:b/>
                <w:sz w:val="26"/>
              </w:rPr>
              <w:t xml:space="preserve">. Thủ tục hành chính cấp </w:t>
            </w:r>
            <w:r>
              <w:rPr>
                <w:b/>
                <w:sz w:val="26"/>
              </w:rPr>
              <w:t>tỉnh</w:t>
            </w: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1</w:t>
            </w:r>
          </w:p>
        </w:tc>
        <w:tc>
          <w:tcPr>
            <w:tcW w:w="3438" w:type="dxa"/>
            <w:shd w:val="clear" w:color="auto" w:fill="auto"/>
            <w:vAlign w:val="center"/>
          </w:tcPr>
          <w:p w:rsidR="00A53A15" w:rsidRPr="00350447" w:rsidRDefault="00A53A15" w:rsidP="008678C2">
            <w:pPr>
              <w:widowControl w:val="0"/>
              <w:tabs>
                <w:tab w:val="left" w:pos="4536"/>
              </w:tabs>
              <w:spacing w:before="60" w:after="60"/>
              <w:jc w:val="center"/>
              <w:rPr>
                <w:b/>
                <w:color w:val="000000"/>
                <w:sz w:val="26"/>
                <w:szCs w:val="26"/>
              </w:rPr>
            </w:pPr>
            <w:r>
              <w:rPr>
                <w:sz w:val="26"/>
              </w:rPr>
              <w:t>Khai thác thông tin trong Cơ sở dữ liệu quốc gia về dân cư</w:t>
            </w:r>
          </w:p>
        </w:tc>
        <w:tc>
          <w:tcPr>
            <w:tcW w:w="2158" w:type="dxa"/>
            <w:shd w:val="clear" w:color="auto" w:fill="auto"/>
            <w:vAlign w:val="center"/>
          </w:tcPr>
          <w:p w:rsidR="00A53A15" w:rsidRPr="002C5CE4" w:rsidRDefault="00A53A15" w:rsidP="008678C2">
            <w:pPr>
              <w:widowControl w:val="0"/>
              <w:jc w:val="center"/>
              <w:rPr>
                <w:color w:val="000000"/>
                <w:sz w:val="26"/>
                <w:szCs w:val="26"/>
                <w:lang w:val="sv-SE"/>
              </w:rPr>
            </w:pPr>
            <w:r>
              <w:rPr>
                <w:color w:val="000000"/>
                <w:sz w:val="26"/>
                <w:szCs w:val="26"/>
                <w:lang w:val="sv-SE"/>
              </w:rPr>
              <w:t>Công an cấp tỉnh</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2</w:t>
            </w:r>
          </w:p>
        </w:tc>
        <w:tc>
          <w:tcPr>
            <w:tcW w:w="3438" w:type="dxa"/>
            <w:shd w:val="clear" w:color="auto" w:fill="auto"/>
            <w:vAlign w:val="center"/>
          </w:tcPr>
          <w:p w:rsidR="00A53A15" w:rsidRDefault="00A53A15" w:rsidP="008678C2">
            <w:pPr>
              <w:jc w:val="both"/>
              <w:rPr>
                <w:sz w:val="26"/>
              </w:rPr>
            </w:pPr>
            <w:r>
              <w:rPr>
                <w:sz w:val="26"/>
              </w:rPr>
              <w:t>Khai thác thông tin trong Cơ sở dữ liệu Căn cước công dân</w:t>
            </w:r>
          </w:p>
        </w:tc>
        <w:tc>
          <w:tcPr>
            <w:tcW w:w="2158" w:type="dxa"/>
            <w:shd w:val="clear" w:color="auto" w:fill="auto"/>
            <w:vAlign w:val="center"/>
          </w:tcPr>
          <w:p w:rsidR="00A53A15" w:rsidRPr="002C5CE4" w:rsidRDefault="00A53A15" w:rsidP="008678C2">
            <w:pPr>
              <w:widowControl w:val="0"/>
              <w:jc w:val="center"/>
              <w:rPr>
                <w:color w:val="000000"/>
                <w:sz w:val="26"/>
                <w:szCs w:val="26"/>
                <w:lang w:val="sv-SE"/>
              </w:rPr>
            </w:pPr>
            <w:r>
              <w:rPr>
                <w:color w:val="000000"/>
                <w:sz w:val="26"/>
                <w:szCs w:val="26"/>
                <w:lang w:val="sv-SE"/>
              </w:rPr>
              <w:t>Công an cấp tỉnh</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r w:rsidR="00A53A15" w:rsidRPr="00350447" w:rsidTr="008678C2">
        <w:trPr>
          <w:trHeight w:val="423"/>
          <w:jc w:val="center"/>
        </w:trPr>
        <w:tc>
          <w:tcPr>
            <w:tcW w:w="9936" w:type="dxa"/>
            <w:gridSpan w:val="5"/>
            <w:shd w:val="clear" w:color="auto" w:fill="auto"/>
            <w:vAlign w:val="center"/>
          </w:tcPr>
          <w:p w:rsidR="00A53A15" w:rsidRPr="00350447" w:rsidRDefault="00A53A15" w:rsidP="008678C2">
            <w:pPr>
              <w:widowControl w:val="0"/>
              <w:spacing w:before="60" w:after="60"/>
              <w:rPr>
                <w:b/>
                <w:color w:val="000000"/>
                <w:sz w:val="26"/>
                <w:szCs w:val="26"/>
                <w:lang w:val="sv-SE"/>
              </w:rPr>
            </w:pPr>
            <w:r>
              <w:rPr>
                <w:b/>
                <w:color w:val="000000"/>
                <w:sz w:val="26"/>
                <w:szCs w:val="26"/>
                <w:lang w:val="sv-SE"/>
              </w:rPr>
              <w:t>C. Thủ tục hành chính cấp huyện</w:t>
            </w: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1</w:t>
            </w:r>
          </w:p>
        </w:tc>
        <w:tc>
          <w:tcPr>
            <w:tcW w:w="3438" w:type="dxa"/>
            <w:shd w:val="clear" w:color="auto" w:fill="auto"/>
            <w:vAlign w:val="center"/>
          </w:tcPr>
          <w:p w:rsidR="00A53A15" w:rsidRPr="00350447" w:rsidRDefault="00A53A15" w:rsidP="008678C2">
            <w:pPr>
              <w:widowControl w:val="0"/>
              <w:tabs>
                <w:tab w:val="left" w:pos="4536"/>
              </w:tabs>
              <w:spacing w:before="60" w:after="60"/>
              <w:jc w:val="center"/>
              <w:rPr>
                <w:b/>
                <w:color w:val="000000"/>
                <w:sz w:val="26"/>
                <w:szCs w:val="26"/>
              </w:rPr>
            </w:pPr>
            <w:r>
              <w:rPr>
                <w:sz w:val="26"/>
              </w:rPr>
              <w:t>Khai thác thông tin trong Cơ sở dữ liệu quốc gia về dân cư</w:t>
            </w:r>
          </w:p>
        </w:tc>
        <w:tc>
          <w:tcPr>
            <w:tcW w:w="2158" w:type="dxa"/>
            <w:shd w:val="clear" w:color="auto" w:fill="auto"/>
            <w:vAlign w:val="center"/>
          </w:tcPr>
          <w:p w:rsidR="00A53A15" w:rsidRDefault="00A53A15" w:rsidP="008678C2">
            <w:pPr>
              <w:widowControl w:val="0"/>
              <w:jc w:val="center"/>
              <w:rPr>
                <w:color w:val="000000"/>
                <w:sz w:val="26"/>
                <w:szCs w:val="26"/>
                <w:lang w:val="sv-SE"/>
              </w:rPr>
            </w:pPr>
            <w:r>
              <w:rPr>
                <w:color w:val="000000"/>
                <w:sz w:val="26"/>
                <w:szCs w:val="26"/>
                <w:lang w:val="sv-SE"/>
              </w:rPr>
              <w:t xml:space="preserve">Công an </w:t>
            </w:r>
          </w:p>
          <w:p w:rsidR="00A53A15" w:rsidRDefault="00A53A15" w:rsidP="008678C2">
            <w:pPr>
              <w:widowControl w:val="0"/>
              <w:jc w:val="center"/>
              <w:rPr>
                <w:color w:val="000000"/>
                <w:sz w:val="26"/>
                <w:szCs w:val="26"/>
                <w:lang w:val="sv-SE"/>
              </w:rPr>
            </w:pPr>
            <w:r>
              <w:rPr>
                <w:color w:val="000000"/>
                <w:sz w:val="26"/>
                <w:szCs w:val="26"/>
                <w:lang w:val="sv-SE"/>
              </w:rPr>
              <w:t>cấp huyện</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2</w:t>
            </w:r>
          </w:p>
        </w:tc>
        <w:tc>
          <w:tcPr>
            <w:tcW w:w="3438" w:type="dxa"/>
            <w:shd w:val="clear" w:color="auto" w:fill="auto"/>
            <w:vAlign w:val="center"/>
          </w:tcPr>
          <w:p w:rsidR="00A53A15" w:rsidRDefault="00A53A15" w:rsidP="008678C2">
            <w:pPr>
              <w:jc w:val="both"/>
              <w:rPr>
                <w:sz w:val="26"/>
              </w:rPr>
            </w:pPr>
            <w:r>
              <w:rPr>
                <w:sz w:val="26"/>
              </w:rPr>
              <w:t>Khai thác thông tin trong Cơ sở dữ liệu Căn cước công dân</w:t>
            </w:r>
          </w:p>
        </w:tc>
        <w:tc>
          <w:tcPr>
            <w:tcW w:w="2158" w:type="dxa"/>
            <w:shd w:val="clear" w:color="auto" w:fill="auto"/>
            <w:vAlign w:val="center"/>
          </w:tcPr>
          <w:p w:rsidR="00A53A15" w:rsidRDefault="00A53A15" w:rsidP="008678C2">
            <w:pPr>
              <w:widowControl w:val="0"/>
              <w:jc w:val="center"/>
              <w:rPr>
                <w:color w:val="000000"/>
                <w:sz w:val="26"/>
                <w:szCs w:val="26"/>
                <w:lang w:val="sv-SE"/>
              </w:rPr>
            </w:pPr>
            <w:r>
              <w:rPr>
                <w:color w:val="000000"/>
                <w:sz w:val="26"/>
                <w:szCs w:val="26"/>
                <w:lang w:val="sv-SE"/>
              </w:rPr>
              <w:t xml:space="preserve">Công an </w:t>
            </w:r>
          </w:p>
          <w:p w:rsidR="00A53A15" w:rsidRDefault="00A53A15" w:rsidP="008678C2">
            <w:pPr>
              <w:widowControl w:val="0"/>
              <w:jc w:val="center"/>
              <w:rPr>
                <w:color w:val="000000"/>
                <w:sz w:val="26"/>
                <w:szCs w:val="26"/>
                <w:lang w:val="sv-SE"/>
              </w:rPr>
            </w:pPr>
            <w:r>
              <w:rPr>
                <w:color w:val="000000"/>
                <w:sz w:val="26"/>
                <w:szCs w:val="26"/>
                <w:lang w:val="sv-SE"/>
              </w:rPr>
              <w:t>cấp huyện</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E7383B" w:rsidRDefault="00A53A15" w:rsidP="008678C2">
            <w:pPr>
              <w:widowControl w:val="0"/>
              <w:jc w:val="center"/>
              <w:rPr>
                <w:color w:val="000000"/>
                <w:sz w:val="26"/>
                <w:szCs w:val="26"/>
                <w:lang w:val="sv-SE"/>
              </w:rPr>
            </w:pPr>
          </w:p>
        </w:tc>
      </w:tr>
      <w:tr w:rsidR="00A53A15" w:rsidRPr="00350447" w:rsidTr="008678C2">
        <w:trPr>
          <w:trHeight w:val="423"/>
          <w:jc w:val="center"/>
        </w:trPr>
        <w:tc>
          <w:tcPr>
            <w:tcW w:w="9936" w:type="dxa"/>
            <w:gridSpan w:val="5"/>
            <w:shd w:val="clear" w:color="auto" w:fill="auto"/>
            <w:vAlign w:val="center"/>
          </w:tcPr>
          <w:p w:rsidR="00A53A15" w:rsidRPr="00350447" w:rsidRDefault="00A53A15" w:rsidP="008678C2">
            <w:pPr>
              <w:widowControl w:val="0"/>
              <w:spacing w:before="60" w:after="60"/>
              <w:rPr>
                <w:b/>
                <w:color w:val="000000"/>
                <w:sz w:val="26"/>
                <w:szCs w:val="26"/>
                <w:lang w:val="sv-SE"/>
              </w:rPr>
            </w:pPr>
            <w:r>
              <w:rPr>
                <w:b/>
                <w:color w:val="000000"/>
                <w:sz w:val="26"/>
                <w:szCs w:val="26"/>
                <w:lang w:val="sv-SE"/>
              </w:rPr>
              <w:t>D. Thủ tục hành chính cấp xã</w:t>
            </w: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1</w:t>
            </w:r>
          </w:p>
        </w:tc>
        <w:tc>
          <w:tcPr>
            <w:tcW w:w="3438" w:type="dxa"/>
            <w:shd w:val="clear" w:color="auto" w:fill="auto"/>
            <w:vAlign w:val="center"/>
          </w:tcPr>
          <w:p w:rsidR="00A53A15" w:rsidRPr="00350447" w:rsidRDefault="00A53A15" w:rsidP="008678C2">
            <w:pPr>
              <w:widowControl w:val="0"/>
              <w:tabs>
                <w:tab w:val="left" w:pos="4536"/>
              </w:tabs>
              <w:spacing w:before="60" w:after="60"/>
              <w:jc w:val="center"/>
              <w:rPr>
                <w:b/>
                <w:color w:val="000000"/>
                <w:sz w:val="26"/>
                <w:szCs w:val="26"/>
              </w:rPr>
            </w:pPr>
            <w:r>
              <w:rPr>
                <w:sz w:val="26"/>
              </w:rPr>
              <w:t>Khai thác thông tin trong Cơ sở dữ liệu quốc gia về dân cư</w:t>
            </w:r>
          </w:p>
        </w:tc>
        <w:tc>
          <w:tcPr>
            <w:tcW w:w="2158" w:type="dxa"/>
            <w:shd w:val="clear" w:color="auto" w:fill="auto"/>
            <w:vAlign w:val="center"/>
          </w:tcPr>
          <w:p w:rsidR="00A53A15" w:rsidRDefault="00A53A15" w:rsidP="008678C2">
            <w:pPr>
              <w:widowControl w:val="0"/>
              <w:jc w:val="center"/>
              <w:rPr>
                <w:color w:val="000000"/>
                <w:sz w:val="26"/>
                <w:szCs w:val="26"/>
                <w:lang w:val="sv-SE"/>
              </w:rPr>
            </w:pPr>
            <w:r>
              <w:rPr>
                <w:color w:val="000000"/>
                <w:sz w:val="26"/>
                <w:szCs w:val="26"/>
                <w:lang w:val="sv-SE"/>
              </w:rPr>
              <w:t>Công an cấp xã</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r w:rsidR="00A53A15" w:rsidRPr="00350447" w:rsidTr="008678C2">
        <w:trPr>
          <w:trHeight w:val="423"/>
          <w:jc w:val="center"/>
        </w:trPr>
        <w:tc>
          <w:tcPr>
            <w:tcW w:w="708" w:type="dxa"/>
            <w:shd w:val="clear" w:color="auto" w:fill="auto"/>
            <w:vAlign w:val="center"/>
          </w:tcPr>
          <w:p w:rsidR="00A53A15" w:rsidRDefault="00A53A15" w:rsidP="008678C2">
            <w:pPr>
              <w:widowControl w:val="0"/>
              <w:jc w:val="center"/>
              <w:rPr>
                <w:sz w:val="26"/>
              </w:rPr>
            </w:pPr>
            <w:r>
              <w:rPr>
                <w:sz w:val="26"/>
              </w:rPr>
              <w:t>2</w:t>
            </w:r>
          </w:p>
        </w:tc>
        <w:tc>
          <w:tcPr>
            <w:tcW w:w="3438" w:type="dxa"/>
            <w:shd w:val="clear" w:color="auto" w:fill="auto"/>
            <w:vAlign w:val="center"/>
          </w:tcPr>
          <w:p w:rsidR="00A53A15" w:rsidRDefault="00A53A15" w:rsidP="008678C2">
            <w:pPr>
              <w:jc w:val="both"/>
              <w:rPr>
                <w:sz w:val="26"/>
              </w:rPr>
            </w:pPr>
            <w:r>
              <w:rPr>
                <w:sz w:val="26"/>
              </w:rPr>
              <w:t>Thông báo số định danh cá nhân</w:t>
            </w:r>
          </w:p>
        </w:tc>
        <w:tc>
          <w:tcPr>
            <w:tcW w:w="2158" w:type="dxa"/>
            <w:shd w:val="clear" w:color="auto" w:fill="auto"/>
            <w:vAlign w:val="center"/>
          </w:tcPr>
          <w:p w:rsidR="00A53A15" w:rsidRDefault="00A53A15" w:rsidP="008678C2">
            <w:pPr>
              <w:widowControl w:val="0"/>
              <w:jc w:val="center"/>
              <w:rPr>
                <w:color w:val="000000"/>
                <w:sz w:val="26"/>
                <w:szCs w:val="26"/>
                <w:lang w:val="sv-SE"/>
              </w:rPr>
            </w:pPr>
            <w:r>
              <w:rPr>
                <w:color w:val="000000"/>
                <w:sz w:val="26"/>
                <w:szCs w:val="26"/>
                <w:lang w:val="sv-SE"/>
              </w:rPr>
              <w:t>Công an cấp xã</w:t>
            </w:r>
          </w:p>
        </w:tc>
        <w:tc>
          <w:tcPr>
            <w:tcW w:w="1605" w:type="dxa"/>
            <w:vAlign w:val="center"/>
          </w:tcPr>
          <w:p w:rsidR="00A53A15" w:rsidRPr="00720C54" w:rsidRDefault="00A53A15" w:rsidP="008678C2">
            <w:pPr>
              <w:spacing w:before="60" w:after="60"/>
              <w:jc w:val="center"/>
              <w:rPr>
                <w:sz w:val="26"/>
              </w:rPr>
            </w:pPr>
            <w:r>
              <w:rPr>
                <w:sz w:val="26"/>
              </w:rPr>
              <w:t>Cấp, quản lý Căn cước công dân</w:t>
            </w:r>
          </w:p>
        </w:tc>
        <w:tc>
          <w:tcPr>
            <w:tcW w:w="2027" w:type="dxa"/>
            <w:shd w:val="clear" w:color="auto" w:fill="auto"/>
            <w:vAlign w:val="center"/>
          </w:tcPr>
          <w:p w:rsidR="00A53A15" w:rsidRPr="00350447" w:rsidRDefault="00A53A15" w:rsidP="008678C2">
            <w:pPr>
              <w:widowControl w:val="0"/>
              <w:jc w:val="center"/>
              <w:rPr>
                <w:b/>
                <w:color w:val="000000"/>
                <w:sz w:val="26"/>
                <w:szCs w:val="26"/>
                <w:lang w:val="sv-SE"/>
              </w:rPr>
            </w:pPr>
          </w:p>
        </w:tc>
      </w:tr>
    </w:tbl>
    <w:p w:rsidR="00A53A15" w:rsidRPr="00EF11E3" w:rsidRDefault="00A53A15" w:rsidP="00A53A15">
      <w:pPr>
        <w:autoSpaceDE w:val="0"/>
        <w:autoSpaceDN w:val="0"/>
        <w:adjustRightInd w:val="0"/>
        <w:spacing w:before="360" w:after="240"/>
        <w:ind w:firstLine="720"/>
        <w:jc w:val="both"/>
        <w:rPr>
          <w:b/>
          <w:bCs/>
          <w:sz w:val="26"/>
          <w:szCs w:val="26"/>
        </w:rPr>
      </w:pPr>
      <w:r>
        <w:rPr>
          <w:b/>
          <w:bCs/>
          <w:sz w:val="26"/>
          <w:szCs w:val="26"/>
        </w:rPr>
        <w:t>2. Thủ tục hành chính được sửa đổi, bổ sung</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701"/>
        <w:gridCol w:w="3969"/>
        <w:gridCol w:w="1276"/>
        <w:gridCol w:w="1134"/>
      </w:tblGrid>
      <w:tr w:rsidR="00A53A15" w:rsidRPr="003D48FE" w:rsidTr="008678C2">
        <w:tc>
          <w:tcPr>
            <w:tcW w:w="568" w:type="dxa"/>
            <w:vAlign w:val="center"/>
          </w:tcPr>
          <w:p w:rsidR="00A53A15" w:rsidRPr="003D48FE" w:rsidRDefault="00A53A15" w:rsidP="008678C2">
            <w:pPr>
              <w:spacing w:before="60" w:after="60"/>
              <w:jc w:val="center"/>
              <w:rPr>
                <w:b/>
                <w:sz w:val="26"/>
              </w:rPr>
            </w:pPr>
            <w:r w:rsidRPr="003D48FE">
              <w:rPr>
                <w:b/>
                <w:sz w:val="26"/>
              </w:rPr>
              <w:lastRenderedPageBreak/>
              <w:t>S</w:t>
            </w:r>
            <w:r>
              <w:rPr>
                <w:b/>
                <w:sz w:val="26"/>
              </w:rPr>
              <w:t>tt</w:t>
            </w:r>
          </w:p>
        </w:tc>
        <w:tc>
          <w:tcPr>
            <w:tcW w:w="1276" w:type="dxa"/>
            <w:vAlign w:val="center"/>
          </w:tcPr>
          <w:p w:rsidR="00A53A15" w:rsidRPr="003D48FE" w:rsidRDefault="00A53A15" w:rsidP="008678C2">
            <w:pPr>
              <w:jc w:val="center"/>
              <w:rPr>
                <w:b/>
                <w:sz w:val="26"/>
              </w:rPr>
            </w:pPr>
            <w:r w:rsidRPr="003D48FE">
              <w:rPr>
                <w:b/>
                <w:sz w:val="26"/>
              </w:rPr>
              <w:t>Số hồ sơ TTHC</w:t>
            </w:r>
          </w:p>
        </w:tc>
        <w:tc>
          <w:tcPr>
            <w:tcW w:w="1701" w:type="dxa"/>
            <w:vAlign w:val="center"/>
          </w:tcPr>
          <w:p w:rsidR="00A53A15" w:rsidRDefault="00A53A15" w:rsidP="008678C2">
            <w:pPr>
              <w:jc w:val="center"/>
              <w:rPr>
                <w:b/>
                <w:sz w:val="26"/>
              </w:rPr>
            </w:pPr>
            <w:r w:rsidRPr="003D48FE">
              <w:rPr>
                <w:b/>
                <w:sz w:val="26"/>
              </w:rPr>
              <w:t>Tên thủ tục</w:t>
            </w:r>
          </w:p>
          <w:p w:rsidR="00A53A15" w:rsidRPr="003D48FE" w:rsidRDefault="00A53A15" w:rsidP="008678C2">
            <w:pPr>
              <w:jc w:val="center"/>
              <w:rPr>
                <w:b/>
                <w:sz w:val="26"/>
              </w:rPr>
            </w:pPr>
            <w:r w:rsidRPr="003D48FE">
              <w:rPr>
                <w:b/>
                <w:sz w:val="26"/>
              </w:rPr>
              <w:t>hành chính</w:t>
            </w:r>
          </w:p>
        </w:tc>
        <w:tc>
          <w:tcPr>
            <w:tcW w:w="3969" w:type="dxa"/>
            <w:vAlign w:val="center"/>
          </w:tcPr>
          <w:p w:rsidR="00A53A15" w:rsidRPr="003D48FE" w:rsidRDefault="00A53A15" w:rsidP="008678C2">
            <w:pPr>
              <w:jc w:val="center"/>
              <w:rPr>
                <w:b/>
                <w:sz w:val="26"/>
              </w:rPr>
            </w:pPr>
            <w:r w:rsidRPr="003D48FE">
              <w:rPr>
                <w:b/>
                <w:sz w:val="26"/>
              </w:rPr>
              <w:t>Tên VBQPPL quy định thủ tục hành chính được sửa đổi, bổ sung</w:t>
            </w:r>
          </w:p>
        </w:tc>
        <w:tc>
          <w:tcPr>
            <w:tcW w:w="1276" w:type="dxa"/>
            <w:vAlign w:val="center"/>
          </w:tcPr>
          <w:p w:rsidR="00A53A15" w:rsidRPr="003D48FE" w:rsidRDefault="00A53A15" w:rsidP="008678C2">
            <w:pPr>
              <w:spacing w:before="60" w:after="60"/>
              <w:jc w:val="center"/>
              <w:rPr>
                <w:b/>
                <w:sz w:val="26"/>
              </w:rPr>
            </w:pPr>
            <w:r w:rsidRPr="003D48FE">
              <w:rPr>
                <w:b/>
                <w:sz w:val="26"/>
              </w:rPr>
              <w:t>Lĩnh vực</w:t>
            </w:r>
          </w:p>
        </w:tc>
        <w:tc>
          <w:tcPr>
            <w:tcW w:w="1134" w:type="dxa"/>
            <w:vAlign w:val="center"/>
          </w:tcPr>
          <w:p w:rsidR="00A53A15" w:rsidRPr="003D48FE" w:rsidRDefault="00A53A15" w:rsidP="008678C2">
            <w:pPr>
              <w:spacing w:before="60" w:after="60"/>
              <w:jc w:val="center"/>
              <w:rPr>
                <w:b/>
                <w:sz w:val="26"/>
              </w:rPr>
            </w:pPr>
            <w:r w:rsidRPr="003D48FE">
              <w:rPr>
                <w:b/>
                <w:sz w:val="26"/>
              </w:rPr>
              <w:t>Cơ quan thực hiện</w:t>
            </w:r>
          </w:p>
        </w:tc>
      </w:tr>
      <w:tr w:rsidR="00A53A15" w:rsidRPr="003D48FE" w:rsidTr="008678C2">
        <w:trPr>
          <w:trHeight w:val="480"/>
        </w:trPr>
        <w:tc>
          <w:tcPr>
            <w:tcW w:w="9924" w:type="dxa"/>
            <w:gridSpan w:val="6"/>
          </w:tcPr>
          <w:p w:rsidR="00A53A15" w:rsidRPr="003D48FE" w:rsidRDefault="00A53A15" w:rsidP="008678C2">
            <w:pPr>
              <w:spacing w:before="60" w:after="60"/>
              <w:rPr>
                <w:b/>
                <w:sz w:val="26"/>
              </w:rPr>
            </w:pPr>
            <w:r w:rsidRPr="003D48FE">
              <w:rPr>
                <w:b/>
                <w:sz w:val="26"/>
              </w:rPr>
              <w:t>A. Thủ tục hành chính cấp trung ương</w:t>
            </w: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1</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1.001247</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thẻ </w:t>
            </w:r>
            <w:r>
              <w:rPr>
                <w:sz w:val="26"/>
                <w:szCs w:val="26"/>
              </w:rPr>
              <w:t>Căn cước công dân</w:t>
            </w:r>
            <w:r w:rsidRPr="003D48FE">
              <w:rPr>
                <w:sz w:val="26"/>
                <w:szCs w:val="26"/>
              </w:rPr>
              <w:t xml:space="preserve"> khi </w:t>
            </w:r>
            <w:r>
              <w:rPr>
                <w:sz w:val="26"/>
                <w:szCs w:val="26"/>
              </w:rPr>
              <w:t xml:space="preserve">thông tin công dân </w:t>
            </w:r>
            <w:r w:rsidRPr="003D48FE">
              <w:rPr>
                <w:sz w:val="26"/>
                <w:szCs w:val="26"/>
              </w:rPr>
              <w:t>đã có trong Cơ sở dữ liệu quốc gia về dân cư</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Cục Cảnh sát quản lý hành chính về trật tự xã hội</w:t>
            </w:r>
          </w:p>
          <w:p w:rsidR="00A53A15" w:rsidRPr="003D48FE" w:rsidRDefault="00A53A15" w:rsidP="008678C2">
            <w:pPr>
              <w:spacing w:before="60" w:after="60"/>
              <w:jc w:val="center"/>
              <w:rPr>
                <w:sz w:val="26"/>
                <w:szCs w:val="26"/>
              </w:rPr>
            </w:pP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2</w:t>
            </w:r>
          </w:p>
        </w:tc>
        <w:tc>
          <w:tcPr>
            <w:tcW w:w="1276" w:type="dxa"/>
            <w:vAlign w:val="center"/>
          </w:tcPr>
          <w:p w:rsidR="00A53A15" w:rsidRPr="003D48FE" w:rsidRDefault="00A53A15" w:rsidP="008678C2">
            <w:pPr>
              <w:spacing w:before="60" w:after="60"/>
              <w:jc w:val="center"/>
              <w:rPr>
                <w:sz w:val="26"/>
                <w:szCs w:val="26"/>
              </w:rPr>
            </w:pPr>
            <w:r w:rsidRPr="003D48FE">
              <w:rPr>
                <w:sz w:val="26"/>
              </w:rPr>
              <w:t>1.000952</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thẻ </w:t>
            </w:r>
            <w:r>
              <w:rPr>
                <w:sz w:val="26"/>
                <w:szCs w:val="26"/>
              </w:rPr>
              <w:t>Căn cước công dân</w:t>
            </w:r>
            <w:r w:rsidRPr="003D48FE">
              <w:rPr>
                <w:sz w:val="26"/>
                <w:szCs w:val="26"/>
              </w:rPr>
              <w:t xml:space="preserve"> khi</w:t>
            </w:r>
            <w:r>
              <w:rPr>
                <w:sz w:val="26"/>
                <w:szCs w:val="26"/>
              </w:rPr>
              <w:t xml:space="preserve"> thông tin công dân</w:t>
            </w:r>
            <w:r w:rsidRPr="003D48FE">
              <w:rPr>
                <w:sz w:val="26"/>
                <w:szCs w:val="26"/>
              </w:rPr>
              <w:t xml:space="preserve"> chưa có trong Cơ sở dữ liệu quốc gia về dân cư</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Cục Cảnh sát quản lý hành chính về trật tự xã hội</w:t>
            </w:r>
          </w:p>
          <w:p w:rsidR="00A53A15" w:rsidRPr="003D48FE" w:rsidRDefault="00A53A15" w:rsidP="008678C2">
            <w:pPr>
              <w:spacing w:before="60" w:after="60"/>
              <w:jc w:val="center"/>
              <w:rPr>
                <w:sz w:val="26"/>
                <w:szCs w:val="26"/>
              </w:rPr>
            </w:pP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3</w:t>
            </w:r>
          </w:p>
        </w:tc>
        <w:tc>
          <w:tcPr>
            <w:tcW w:w="1276" w:type="dxa"/>
            <w:vAlign w:val="center"/>
          </w:tcPr>
          <w:p w:rsidR="00A53A15" w:rsidRPr="003D48FE" w:rsidRDefault="00A53A15" w:rsidP="008678C2">
            <w:pPr>
              <w:spacing w:before="60" w:after="60"/>
              <w:jc w:val="center"/>
              <w:rPr>
                <w:sz w:val="26"/>
                <w:szCs w:val="26"/>
              </w:rPr>
            </w:pPr>
            <w:r w:rsidRPr="003D48FE">
              <w:rPr>
                <w:sz w:val="26"/>
              </w:rPr>
              <w:t>1.000889</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Đổi thẻ </w:t>
            </w:r>
            <w:r>
              <w:rPr>
                <w:sz w:val="26"/>
                <w:szCs w:val="26"/>
              </w:rPr>
              <w:t>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Cục Cảnh sát quản lý hành chính về trật tự xã hội</w:t>
            </w:r>
          </w:p>
          <w:p w:rsidR="00A53A15" w:rsidRPr="003D48FE" w:rsidRDefault="00A53A15" w:rsidP="008678C2">
            <w:pPr>
              <w:spacing w:before="60" w:after="60"/>
              <w:jc w:val="center"/>
              <w:rPr>
                <w:sz w:val="26"/>
                <w:szCs w:val="26"/>
              </w:rPr>
            </w:pP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4</w:t>
            </w:r>
          </w:p>
        </w:tc>
        <w:tc>
          <w:tcPr>
            <w:tcW w:w="1276" w:type="dxa"/>
            <w:vAlign w:val="center"/>
          </w:tcPr>
          <w:p w:rsidR="00A53A15" w:rsidRPr="003D48FE" w:rsidRDefault="00A53A15" w:rsidP="008678C2">
            <w:pPr>
              <w:spacing w:before="60" w:after="60"/>
              <w:jc w:val="center"/>
              <w:rPr>
                <w:sz w:val="26"/>
                <w:szCs w:val="26"/>
              </w:rPr>
            </w:pPr>
            <w:r w:rsidRPr="003D48FE">
              <w:rPr>
                <w:sz w:val="26"/>
              </w:rPr>
              <w:t>1.000757</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lại thẻ </w:t>
            </w:r>
            <w:r>
              <w:rPr>
                <w:sz w:val="26"/>
                <w:szCs w:val="26"/>
              </w:rPr>
              <w:t>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lastRenderedPageBreak/>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lastRenderedPageBreak/>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Cục Cảnh sát quản lý hành chính về trật tự xã hội</w:t>
            </w:r>
          </w:p>
          <w:p w:rsidR="00A53A15" w:rsidRPr="003D48FE" w:rsidRDefault="00A53A15" w:rsidP="008678C2">
            <w:pPr>
              <w:spacing w:before="60" w:after="60"/>
              <w:jc w:val="center"/>
              <w:rPr>
                <w:sz w:val="26"/>
                <w:szCs w:val="26"/>
              </w:rPr>
            </w:pP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lastRenderedPageBreak/>
              <w:t>5</w:t>
            </w:r>
          </w:p>
        </w:tc>
        <w:tc>
          <w:tcPr>
            <w:tcW w:w="1276" w:type="dxa"/>
            <w:vAlign w:val="center"/>
          </w:tcPr>
          <w:p w:rsidR="00A53A15" w:rsidRPr="003D48FE" w:rsidRDefault="00A53A15" w:rsidP="008678C2">
            <w:pPr>
              <w:spacing w:before="60" w:after="60"/>
              <w:jc w:val="center"/>
              <w:rPr>
                <w:bCs/>
                <w:iCs/>
                <w:noProof/>
                <w:sz w:val="26"/>
                <w:szCs w:val="26"/>
              </w:rPr>
            </w:pPr>
            <w:r w:rsidRPr="003D48FE">
              <w:rPr>
                <w:sz w:val="26"/>
              </w:rPr>
              <w:t>1.000466</w:t>
            </w:r>
          </w:p>
        </w:tc>
        <w:tc>
          <w:tcPr>
            <w:tcW w:w="1701" w:type="dxa"/>
            <w:vAlign w:val="center"/>
          </w:tcPr>
          <w:p w:rsidR="00A53A15" w:rsidRPr="003D48FE" w:rsidRDefault="00A53A15" w:rsidP="008678C2">
            <w:pPr>
              <w:spacing w:before="60" w:after="60"/>
              <w:jc w:val="both"/>
              <w:rPr>
                <w:bCs/>
                <w:iCs/>
                <w:noProof/>
                <w:sz w:val="26"/>
                <w:szCs w:val="26"/>
              </w:rPr>
            </w:pPr>
            <w:r w:rsidRPr="003D48FE">
              <w:rPr>
                <w:bCs/>
                <w:iCs/>
                <w:noProof/>
                <w:sz w:val="26"/>
                <w:szCs w:val="26"/>
              </w:rPr>
              <w:t>Xác nhận số Chứng minh nhân dân</w:t>
            </w:r>
            <w:r>
              <w:rPr>
                <w:bCs/>
                <w:iCs/>
                <w:noProof/>
                <w:sz w:val="26"/>
                <w:szCs w:val="26"/>
              </w:rPr>
              <w:t>, 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Pr="0052334D" w:rsidRDefault="00A53A15" w:rsidP="008678C2">
            <w:pPr>
              <w:spacing w:before="60" w:after="60"/>
              <w:jc w:val="both"/>
              <w:rPr>
                <w:sz w:val="26"/>
                <w:szCs w:val="26"/>
              </w:rPr>
            </w:pPr>
            <w:r>
              <w:rPr>
                <w:sz w:val="26"/>
                <w:szCs w:val="26"/>
              </w:rPr>
              <w:t>- Thông tư số 41/2019/TT-BCA ngày 01/10/2019 của Bộ Công an.</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Cục Cảnh sát quản lý hành chính về trật tự xã hội</w:t>
            </w:r>
          </w:p>
        </w:tc>
      </w:tr>
      <w:tr w:rsidR="00A53A15" w:rsidRPr="003D48FE" w:rsidTr="008678C2">
        <w:tc>
          <w:tcPr>
            <w:tcW w:w="9924" w:type="dxa"/>
            <w:gridSpan w:val="6"/>
          </w:tcPr>
          <w:p w:rsidR="00A53A15" w:rsidRPr="003D48FE" w:rsidRDefault="00A53A15" w:rsidP="008678C2">
            <w:pPr>
              <w:spacing w:before="60" w:after="60"/>
              <w:rPr>
                <w:b/>
                <w:sz w:val="26"/>
                <w:szCs w:val="26"/>
              </w:rPr>
            </w:pPr>
            <w:r w:rsidRPr="003D48FE">
              <w:rPr>
                <w:b/>
                <w:sz w:val="26"/>
                <w:szCs w:val="26"/>
              </w:rPr>
              <w:t>B. Thủ tục hành chính cấp tỉnh</w:t>
            </w:r>
          </w:p>
        </w:tc>
      </w:tr>
      <w:tr w:rsidR="00A53A15" w:rsidRPr="003D48FE" w:rsidTr="008678C2">
        <w:tc>
          <w:tcPr>
            <w:tcW w:w="568" w:type="dxa"/>
            <w:vAlign w:val="center"/>
          </w:tcPr>
          <w:p w:rsidR="00A53A15" w:rsidRPr="003D48FE" w:rsidRDefault="00A53A15" w:rsidP="008678C2">
            <w:pPr>
              <w:spacing w:before="60" w:after="60"/>
              <w:jc w:val="center"/>
              <w:rPr>
                <w:sz w:val="26"/>
                <w:szCs w:val="26"/>
              </w:rPr>
            </w:pPr>
            <w:r w:rsidRPr="003D48FE">
              <w:rPr>
                <w:sz w:val="26"/>
                <w:szCs w:val="26"/>
              </w:rPr>
              <w:t>1</w:t>
            </w:r>
          </w:p>
        </w:tc>
        <w:tc>
          <w:tcPr>
            <w:tcW w:w="1276" w:type="dxa"/>
            <w:vAlign w:val="center"/>
          </w:tcPr>
          <w:p w:rsidR="00A53A15" w:rsidRPr="003D48FE" w:rsidRDefault="00A53A15" w:rsidP="008678C2">
            <w:pPr>
              <w:spacing w:before="60" w:after="60"/>
              <w:jc w:val="center"/>
              <w:rPr>
                <w:sz w:val="26"/>
                <w:szCs w:val="26"/>
              </w:rPr>
            </w:pPr>
            <w:r w:rsidRPr="003D48FE">
              <w:rPr>
                <w:sz w:val="26"/>
              </w:rPr>
              <w:t>2.000200</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thẻ </w:t>
            </w:r>
            <w:r>
              <w:rPr>
                <w:sz w:val="26"/>
                <w:szCs w:val="26"/>
              </w:rPr>
              <w:t>Căn cước công dân</w:t>
            </w:r>
            <w:r w:rsidRPr="003D48FE">
              <w:rPr>
                <w:sz w:val="26"/>
                <w:szCs w:val="26"/>
              </w:rPr>
              <w:t xml:space="preserve"> khi thông tin</w:t>
            </w:r>
            <w:r>
              <w:rPr>
                <w:sz w:val="26"/>
                <w:szCs w:val="26"/>
              </w:rPr>
              <w:t xml:space="preserve"> công dân đã có </w:t>
            </w:r>
            <w:r w:rsidRPr="003D48FE">
              <w:rPr>
                <w:sz w:val="26"/>
                <w:szCs w:val="26"/>
              </w:rPr>
              <w:t>trong Cơ sở dữ liệu quốc gia về dân cư</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tỉnh</w:t>
            </w:r>
          </w:p>
        </w:tc>
      </w:tr>
      <w:tr w:rsidR="00A53A15" w:rsidRPr="003D48FE" w:rsidTr="008678C2">
        <w:tc>
          <w:tcPr>
            <w:tcW w:w="568" w:type="dxa"/>
            <w:vAlign w:val="center"/>
          </w:tcPr>
          <w:p w:rsidR="00A53A15" w:rsidRPr="003D48FE" w:rsidRDefault="00A53A15" w:rsidP="008678C2">
            <w:pPr>
              <w:spacing w:before="60" w:after="60"/>
              <w:jc w:val="center"/>
              <w:rPr>
                <w:sz w:val="26"/>
                <w:szCs w:val="26"/>
              </w:rPr>
            </w:pPr>
            <w:r w:rsidRPr="003D48FE">
              <w:rPr>
                <w:sz w:val="26"/>
                <w:szCs w:val="26"/>
              </w:rPr>
              <w:t>2</w:t>
            </w:r>
          </w:p>
        </w:tc>
        <w:tc>
          <w:tcPr>
            <w:tcW w:w="1276" w:type="dxa"/>
            <w:vAlign w:val="center"/>
          </w:tcPr>
          <w:p w:rsidR="00A53A15" w:rsidRPr="003D48FE" w:rsidRDefault="00A53A15" w:rsidP="008678C2">
            <w:pPr>
              <w:spacing w:before="60" w:after="60"/>
              <w:jc w:val="center"/>
              <w:rPr>
                <w:sz w:val="26"/>
                <w:szCs w:val="26"/>
              </w:rPr>
            </w:pPr>
            <w:r w:rsidRPr="003D48FE">
              <w:rPr>
                <w:sz w:val="26"/>
              </w:rPr>
              <w:t>2.001196</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thẻ </w:t>
            </w:r>
            <w:r>
              <w:rPr>
                <w:sz w:val="26"/>
                <w:szCs w:val="26"/>
              </w:rPr>
              <w:t>Căn cước công dân</w:t>
            </w:r>
            <w:r w:rsidRPr="003D48FE">
              <w:rPr>
                <w:sz w:val="26"/>
                <w:szCs w:val="26"/>
              </w:rPr>
              <w:t xml:space="preserve"> khi</w:t>
            </w:r>
            <w:r>
              <w:rPr>
                <w:sz w:val="26"/>
                <w:szCs w:val="26"/>
              </w:rPr>
              <w:t xml:space="preserve"> thông tin công dân</w:t>
            </w:r>
            <w:r w:rsidRPr="003D48FE">
              <w:rPr>
                <w:sz w:val="26"/>
                <w:szCs w:val="26"/>
              </w:rPr>
              <w:t xml:space="preserve"> chưa trong Cơ sở dữ liệu quốc gia về dân cư</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tỉnh</w:t>
            </w:r>
          </w:p>
        </w:tc>
      </w:tr>
      <w:tr w:rsidR="00A53A15" w:rsidRPr="003D48FE" w:rsidTr="008678C2">
        <w:tc>
          <w:tcPr>
            <w:tcW w:w="568" w:type="dxa"/>
            <w:vAlign w:val="center"/>
          </w:tcPr>
          <w:p w:rsidR="00A53A15" w:rsidRPr="003D48FE" w:rsidRDefault="00A53A15" w:rsidP="008678C2">
            <w:pPr>
              <w:spacing w:before="60" w:after="60"/>
              <w:jc w:val="center"/>
              <w:rPr>
                <w:sz w:val="26"/>
                <w:szCs w:val="26"/>
              </w:rPr>
            </w:pPr>
            <w:r w:rsidRPr="003D48FE">
              <w:rPr>
                <w:sz w:val="26"/>
                <w:szCs w:val="26"/>
              </w:rPr>
              <w:t>3</w:t>
            </w:r>
          </w:p>
        </w:tc>
        <w:tc>
          <w:tcPr>
            <w:tcW w:w="1276" w:type="dxa"/>
            <w:vAlign w:val="center"/>
          </w:tcPr>
          <w:p w:rsidR="00A53A15" w:rsidRPr="003D48FE" w:rsidRDefault="00A53A15" w:rsidP="008678C2">
            <w:pPr>
              <w:spacing w:before="60" w:after="60"/>
              <w:jc w:val="center"/>
              <w:rPr>
                <w:sz w:val="26"/>
                <w:szCs w:val="26"/>
              </w:rPr>
            </w:pPr>
            <w:r w:rsidRPr="003D48FE">
              <w:rPr>
                <w:sz w:val="26"/>
              </w:rPr>
              <w:t>2.001195</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Đổi thẻ </w:t>
            </w:r>
            <w:r>
              <w:rPr>
                <w:sz w:val="26"/>
                <w:szCs w:val="26"/>
              </w:rPr>
              <w:t>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tỉnh</w:t>
            </w:r>
          </w:p>
        </w:tc>
      </w:tr>
      <w:tr w:rsidR="00A53A15" w:rsidRPr="003D48FE" w:rsidTr="008678C2">
        <w:tc>
          <w:tcPr>
            <w:tcW w:w="568" w:type="dxa"/>
            <w:vAlign w:val="center"/>
          </w:tcPr>
          <w:p w:rsidR="00A53A15" w:rsidRPr="003D48FE" w:rsidRDefault="00A53A15" w:rsidP="008678C2">
            <w:pPr>
              <w:spacing w:before="60" w:after="60"/>
              <w:jc w:val="center"/>
              <w:rPr>
                <w:sz w:val="26"/>
                <w:szCs w:val="26"/>
              </w:rPr>
            </w:pPr>
            <w:r w:rsidRPr="003D48FE">
              <w:rPr>
                <w:sz w:val="26"/>
                <w:szCs w:val="26"/>
              </w:rPr>
              <w:t>4</w:t>
            </w:r>
          </w:p>
        </w:tc>
        <w:tc>
          <w:tcPr>
            <w:tcW w:w="1276" w:type="dxa"/>
            <w:vAlign w:val="center"/>
          </w:tcPr>
          <w:p w:rsidR="00A53A15" w:rsidRPr="003D48FE" w:rsidRDefault="00A53A15" w:rsidP="008678C2">
            <w:pPr>
              <w:spacing w:before="60" w:after="60"/>
              <w:jc w:val="center"/>
              <w:rPr>
                <w:sz w:val="26"/>
                <w:szCs w:val="26"/>
              </w:rPr>
            </w:pPr>
            <w:r w:rsidRPr="003D48FE">
              <w:rPr>
                <w:sz w:val="26"/>
              </w:rPr>
              <w:t>2.001194</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lại thẻ </w:t>
            </w:r>
            <w:r>
              <w:rPr>
                <w:sz w:val="26"/>
                <w:szCs w:val="26"/>
              </w:rPr>
              <w:t xml:space="preserve">Căn cước </w:t>
            </w:r>
            <w:r>
              <w:rPr>
                <w:sz w:val="26"/>
                <w:szCs w:val="26"/>
              </w:rPr>
              <w:lastRenderedPageBreak/>
              <w:t>công dân</w:t>
            </w:r>
          </w:p>
        </w:tc>
        <w:tc>
          <w:tcPr>
            <w:tcW w:w="3969" w:type="dxa"/>
          </w:tcPr>
          <w:p w:rsidR="00A53A15" w:rsidRDefault="00A53A15" w:rsidP="008678C2">
            <w:pPr>
              <w:spacing w:before="60" w:after="60"/>
              <w:jc w:val="both"/>
              <w:rPr>
                <w:sz w:val="26"/>
                <w:szCs w:val="26"/>
              </w:rPr>
            </w:pPr>
            <w:r>
              <w:rPr>
                <w:sz w:val="26"/>
                <w:szCs w:val="26"/>
              </w:rPr>
              <w:lastRenderedPageBreak/>
              <w:t>- Thông tư số 59/2021/TT-BCA ngày 15/5/2021 của Bộ Công an.</w:t>
            </w:r>
          </w:p>
          <w:p w:rsidR="00A53A15" w:rsidRDefault="00A53A15" w:rsidP="008678C2">
            <w:pPr>
              <w:spacing w:before="60" w:after="60"/>
              <w:jc w:val="both"/>
              <w:rPr>
                <w:sz w:val="26"/>
                <w:szCs w:val="26"/>
              </w:rPr>
            </w:pPr>
            <w:r>
              <w:rPr>
                <w:sz w:val="26"/>
                <w:szCs w:val="26"/>
              </w:rPr>
              <w:lastRenderedPageBreak/>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lastRenderedPageBreak/>
              <w:t xml:space="preserve">Cấp, quản lý thẻ </w:t>
            </w:r>
            <w:r>
              <w:rPr>
                <w:sz w:val="26"/>
                <w:szCs w:val="26"/>
              </w:rPr>
              <w:t xml:space="preserve">Căn cước </w:t>
            </w:r>
            <w:r>
              <w:rPr>
                <w:sz w:val="26"/>
                <w:szCs w:val="26"/>
              </w:rPr>
              <w:lastRenderedPageBreak/>
              <w:t>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lastRenderedPageBreak/>
              <w:t>Công an cấp tỉnh</w:t>
            </w:r>
          </w:p>
        </w:tc>
      </w:tr>
      <w:tr w:rsidR="00A53A15" w:rsidRPr="003D48FE" w:rsidTr="008678C2">
        <w:tc>
          <w:tcPr>
            <w:tcW w:w="568" w:type="dxa"/>
            <w:vAlign w:val="center"/>
          </w:tcPr>
          <w:p w:rsidR="00A53A15" w:rsidRPr="003D48FE" w:rsidRDefault="00A53A15" w:rsidP="008678C2">
            <w:pPr>
              <w:spacing w:before="60" w:after="60"/>
              <w:jc w:val="center"/>
              <w:rPr>
                <w:sz w:val="26"/>
                <w:szCs w:val="26"/>
              </w:rPr>
            </w:pPr>
            <w:r w:rsidRPr="003D48FE">
              <w:rPr>
                <w:sz w:val="26"/>
                <w:szCs w:val="26"/>
              </w:rPr>
              <w:lastRenderedPageBreak/>
              <w:t>5</w:t>
            </w:r>
          </w:p>
        </w:tc>
        <w:tc>
          <w:tcPr>
            <w:tcW w:w="1276" w:type="dxa"/>
            <w:vAlign w:val="center"/>
          </w:tcPr>
          <w:p w:rsidR="00A53A15" w:rsidRPr="003D48FE" w:rsidRDefault="00A53A15" w:rsidP="008678C2">
            <w:pPr>
              <w:spacing w:before="60" w:after="60"/>
              <w:jc w:val="center"/>
              <w:rPr>
                <w:bCs/>
                <w:iCs/>
                <w:noProof/>
                <w:sz w:val="26"/>
                <w:szCs w:val="26"/>
              </w:rPr>
            </w:pPr>
            <w:r w:rsidRPr="003D48FE">
              <w:rPr>
                <w:sz w:val="26"/>
              </w:rPr>
              <w:t>2.001178</w:t>
            </w:r>
          </w:p>
        </w:tc>
        <w:tc>
          <w:tcPr>
            <w:tcW w:w="1701" w:type="dxa"/>
            <w:vAlign w:val="center"/>
          </w:tcPr>
          <w:p w:rsidR="00A53A15" w:rsidRPr="003D48FE" w:rsidRDefault="00A53A15" w:rsidP="008678C2">
            <w:pPr>
              <w:spacing w:before="60" w:after="60"/>
              <w:jc w:val="both"/>
              <w:rPr>
                <w:bCs/>
                <w:iCs/>
                <w:noProof/>
                <w:sz w:val="26"/>
                <w:szCs w:val="26"/>
              </w:rPr>
            </w:pPr>
            <w:r w:rsidRPr="003D48FE">
              <w:rPr>
                <w:bCs/>
                <w:iCs/>
                <w:noProof/>
                <w:sz w:val="26"/>
                <w:szCs w:val="26"/>
              </w:rPr>
              <w:t>Xác nhận số Chứng minh nhân dân</w:t>
            </w:r>
            <w:r>
              <w:rPr>
                <w:bCs/>
                <w:iCs/>
                <w:noProof/>
                <w:sz w:val="26"/>
                <w:szCs w:val="26"/>
              </w:rPr>
              <w:t>, 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Pr="0052334D" w:rsidRDefault="00A53A15" w:rsidP="008678C2">
            <w:pPr>
              <w:spacing w:before="60" w:after="60"/>
              <w:jc w:val="both"/>
              <w:rPr>
                <w:sz w:val="26"/>
                <w:szCs w:val="26"/>
              </w:rPr>
            </w:pPr>
            <w:r>
              <w:rPr>
                <w:sz w:val="26"/>
                <w:szCs w:val="26"/>
              </w:rPr>
              <w:t>- Thông tư số 41/2019/TT-BCA ngày 01/10/2019 của Bộ Công an.</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tỉnh</w:t>
            </w:r>
          </w:p>
        </w:tc>
      </w:tr>
      <w:tr w:rsidR="00A53A15" w:rsidRPr="003D48FE" w:rsidTr="008678C2">
        <w:trPr>
          <w:trHeight w:val="480"/>
        </w:trPr>
        <w:tc>
          <w:tcPr>
            <w:tcW w:w="9924" w:type="dxa"/>
            <w:gridSpan w:val="6"/>
          </w:tcPr>
          <w:p w:rsidR="00A53A15" w:rsidRPr="003D48FE" w:rsidRDefault="00A53A15" w:rsidP="008678C2">
            <w:pPr>
              <w:spacing w:before="60" w:after="60"/>
              <w:rPr>
                <w:b/>
                <w:sz w:val="26"/>
                <w:szCs w:val="26"/>
              </w:rPr>
            </w:pPr>
            <w:r w:rsidRPr="003D48FE">
              <w:rPr>
                <w:b/>
                <w:sz w:val="26"/>
                <w:szCs w:val="26"/>
              </w:rPr>
              <w:t>C. Thủ tục hành chính cấp huyện</w:t>
            </w: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1</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2.001177</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thẻ </w:t>
            </w:r>
            <w:r>
              <w:rPr>
                <w:sz w:val="26"/>
                <w:szCs w:val="26"/>
              </w:rPr>
              <w:t>Căn cước công dân</w:t>
            </w:r>
            <w:r w:rsidRPr="003D48FE">
              <w:rPr>
                <w:sz w:val="26"/>
                <w:szCs w:val="26"/>
              </w:rPr>
              <w:t xml:space="preserve"> khi</w:t>
            </w:r>
            <w:r>
              <w:rPr>
                <w:sz w:val="26"/>
                <w:szCs w:val="26"/>
              </w:rPr>
              <w:t xml:space="preserve"> thông tin công dân</w:t>
            </w:r>
            <w:r w:rsidRPr="003D48FE">
              <w:rPr>
                <w:sz w:val="26"/>
                <w:szCs w:val="26"/>
              </w:rPr>
              <w:t xml:space="preserve"> đã có trong Cơ sở dữ liệu quốc gia về dân cư</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huyện</w:t>
            </w: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2</w:t>
            </w:r>
          </w:p>
        </w:tc>
        <w:tc>
          <w:tcPr>
            <w:tcW w:w="1276" w:type="dxa"/>
            <w:vAlign w:val="center"/>
          </w:tcPr>
          <w:p w:rsidR="00A53A15" w:rsidRPr="003D48FE" w:rsidRDefault="00A53A15" w:rsidP="008678C2">
            <w:pPr>
              <w:spacing w:before="60" w:after="60"/>
              <w:jc w:val="center"/>
              <w:rPr>
                <w:sz w:val="26"/>
                <w:szCs w:val="26"/>
              </w:rPr>
            </w:pPr>
            <w:r w:rsidRPr="003D48FE">
              <w:rPr>
                <w:sz w:val="26"/>
              </w:rPr>
              <w:t>2.001174</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thẻ </w:t>
            </w:r>
            <w:r>
              <w:rPr>
                <w:sz w:val="26"/>
                <w:szCs w:val="26"/>
              </w:rPr>
              <w:t>Căn cước công dân</w:t>
            </w:r>
            <w:r w:rsidRPr="003D48FE">
              <w:rPr>
                <w:sz w:val="26"/>
                <w:szCs w:val="26"/>
              </w:rPr>
              <w:t xml:space="preserve"> khi</w:t>
            </w:r>
            <w:r>
              <w:rPr>
                <w:sz w:val="26"/>
                <w:szCs w:val="26"/>
              </w:rPr>
              <w:t xml:space="preserve"> thông tin công dân </w:t>
            </w:r>
            <w:r w:rsidRPr="003D48FE">
              <w:rPr>
                <w:sz w:val="26"/>
                <w:szCs w:val="26"/>
              </w:rPr>
              <w:t>chưa có trong Cơ sở dữ liệu quốc gia về dân cư</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tcPr>
          <w:p w:rsidR="00A53A15" w:rsidRPr="003D48FE" w:rsidRDefault="00A53A15" w:rsidP="008678C2">
            <w:pPr>
              <w:spacing w:before="60" w:after="60"/>
              <w:jc w:val="center"/>
              <w:rPr>
                <w:sz w:val="26"/>
                <w:szCs w:val="26"/>
              </w:rPr>
            </w:pPr>
            <w:r w:rsidRPr="003D48FE">
              <w:rPr>
                <w:sz w:val="26"/>
                <w:szCs w:val="26"/>
              </w:rPr>
              <w:t>Công an cấp huyện</w:t>
            </w: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3</w:t>
            </w:r>
          </w:p>
        </w:tc>
        <w:tc>
          <w:tcPr>
            <w:tcW w:w="1276" w:type="dxa"/>
            <w:vAlign w:val="center"/>
          </w:tcPr>
          <w:p w:rsidR="00A53A15" w:rsidRPr="003D48FE" w:rsidRDefault="00A53A15" w:rsidP="008678C2">
            <w:pPr>
              <w:spacing w:before="60" w:after="60"/>
              <w:jc w:val="center"/>
              <w:rPr>
                <w:sz w:val="26"/>
                <w:szCs w:val="26"/>
              </w:rPr>
            </w:pPr>
            <w:r w:rsidRPr="003D48FE">
              <w:rPr>
                <w:sz w:val="26"/>
              </w:rPr>
              <w:t>2.000408</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Đổi thẻ </w:t>
            </w:r>
            <w:r>
              <w:rPr>
                <w:sz w:val="26"/>
                <w:szCs w:val="26"/>
              </w:rPr>
              <w:t>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lastRenderedPageBreak/>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lastRenderedPageBreak/>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huyện</w:t>
            </w: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lastRenderedPageBreak/>
              <w:t>4</w:t>
            </w:r>
          </w:p>
        </w:tc>
        <w:tc>
          <w:tcPr>
            <w:tcW w:w="1276" w:type="dxa"/>
            <w:vAlign w:val="center"/>
          </w:tcPr>
          <w:p w:rsidR="00A53A15" w:rsidRPr="003D48FE" w:rsidRDefault="00A53A15" w:rsidP="008678C2">
            <w:pPr>
              <w:spacing w:before="60" w:after="60"/>
              <w:jc w:val="center"/>
              <w:rPr>
                <w:sz w:val="26"/>
                <w:szCs w:val="26"/>
              </w:rPr>
            </w:pPr>
            <w:r w:rsidRPr="003D48FE">
              <w:rPr>
                <w:sz w:val="26"/>
              </w:rPr>
              <w:t>2.000377</w:t>
            </w:r>
          </w:p>
        </w:tc>
        <w:tc>
          <w:tcPr>
            <w:tcW w:w="1701" w:type="dxa"/>
            <w:vAlign w:val="center"/>
          </w:tcPr>
          <w:p w:rsidR="00A53A15" w:rsidRPr="003D48FE" w:rsidRDefault="00A53A15" w:rsidP="008678C2">
            <w:pPr>
              <w:spacing w:before="60" w:after="60"/>
              <w:jc w:val="both"/>
              <w:rPr>
                <w:sz w:val="26"/>
                <w:szCs w:val="26"/>
              </w:rPr>
            </w:pPr>
            <w:r w:rsidRPr="003D48FE">
              <w:rPr>
                <w:sz w:val="26"/>
                <w:szCs w:val="26"/>
              </w:rPr>
              <w:t xml:space="preserve">Cấp lại thẻ </w:t>
            </w:r>
            <w:r>
              <w:rPr>
                <w:sz w:val="26"/>
                <w:szCs w:val="26"/>
              </w:rPr>
              <w:t>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Default="00A53A15" w:rsidP="008678C2">
            <w:pPr>
              <w:spacing w:before="60" w:after="60"/>
              <w:jc w:val="both"/>
              <w:rPr>
                <w:sz w:val="26"/>
                <w:szCs w:val="26"/>
              </w:rPr>
            </w:pPr>
            <w:r>
              <w:rPr>
                <w:sz w:val="26"/>
                <w:szCs w:val="26"/>
              </w:rPr>
              <w:t>- Thông tư số 41/2019/TT-BCA ngày 01/10/2019 của Bộ Công an.</w:t>
            </w:r>
          </w:p>
          <w:p w:rsidR="00A53A15" w:rsidRPr="0052334D" w:rsidRDefault="00A53A15" w:rsidP="008678C2">
            <w:pPr>
              <w:spacing w:before="60" w:after="60"/>
              <w:jc w:val="both"/>
              <w:rPr>
                <w:sz w:val="26"/>
                <w:szCs w:val="26"/>
              </w:rPr>
            </w:pPr>
            <w:r>
              <w:rPr>
                <w:sz w:val="26"/>
                <w:szCs w:val="26"/>
              </w:rPr>
              <w:t xml:space="preserve">- Thông tư số 59/2019/TT-BTC ngày 30/8/2019 của Bộ Tài chính. </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huyện</w:t>
            </w:r>
          </w:p>
        </w:tc>
      </w:tr>
      <w:tr w:rsidR="00A53A15" w:rsidRPr="003D48FE" w:rsidTr="008678C2">
        <w:trPr>
          <w:trHeight w:val="480"/>
        </w:trPr>
        <w:tc>
          <w:tcPr>
            <w:tcW w:w="568" w:type="dxa"/>
            <w:vAlign w:val="center"/>
          </w:tcPr>
          <w:p w:rsidR="00A53A15" w:rsidRPr="003D48FE" w:rsidRDefault="00A53A15" w:rsidP="008678C2">
            <w:pPr>
              <w:spacing w:before="60" w:after="60"/>
              <w:jc w:val="center"/>
              <w:rPr>
                <w:sz w:val="26"/>
                <w:szCs w:val="26"/>
              </w:rPr>
            </w:pPr>
            <w:r w:rsidRPr="003D48FE">
              <w:rPr>
                <w:sz w:val="26"/>
                <w:szCs w:val="26"/>
              </w:rPr>
              <w:t>5</w:t>
            </w:r>
          </w:p>
        </w:tc>
        <w:tc>
          <w:tcPr>
            <w:tcW w:w="1276" w:type="dxa"/>
            <w:vAlign w:val="center"/>
          </w:tcPr>
          <w:p w:rsidR="00A53A15" w:rsidRPr="003D48FE" w:rsidRDefault="00A53A15" w:rsidP="008678C2">
            <w:pPr>
              <w:spacing w:before="60" w:after="60"/>
              <w:jc w:val="center"/>
              <w:rPr>
                <w:bCs/>
                <w:iCs/>
                <w:noProof/>
                <w:sz w:val="26"/>
                <w:szCs w:val="26"/>
              </w:rPr>
            </w:pPr>
            <w:r w:rsidRPr="003D48FE">
              <w:rPr>
                <w:sz w:val="26"/>
              </w:rPr>
              <w:t>2.000677</w:t>
            </w:r>
          </w:p>
        </w:tc>
        <w:tc>
          <w:tcPr>
            <w:tcW w:w="1701" w:type="dxa"/>
            <w:vAlign w:val="center"/>
          </w:tcPr>
          <w:p w:rsidR="00A53A15" w:rsidRPr="003D48FE" w:rsidRDefault="00A53A15" w:rsidP="008678C2">
            <w:pPr>
              <w:spacing w:before="60" w:after="60"/>
              <w:jc w:val="both"/>
              <w:rPr>
                <w:bCs/>
                <w:iCs/>
                <w:noProof/>
                <w:sz w:val="26"/>
                <w:szCs w:val="26"/>
              </w:rPr>
            </w:pPr>
            <w:r w:rsidRPr="003D48FE">
              <w:rPr>
                <w:bCs/>
                <w:iCs/>
                <w:noProof/>
                <w:sz w:val="26"/>
                <w:szCs w:val="26"/>
              </w:rPr>
              <w:t>Xác nhận số Chứng minh nhân dân</w:t>
            </w:r>
            <w:r>
              <w:rPr>
                <w:bCs/>
                <w:iCs/>
                <w:noProof/>
                <w:sz w:val="26"/>
                <w:szCs w:val="26"/>
              </w:rPr>
              <w:t>, Căn cước công dân</w:t>
            </w:r>
          </w:p>
        </w:tc>
        <w:tc>
          <w:tcPr>
            <w:tcW w:w="3969" w:type="dxa"/>
          </w:tcPr>
          <w:p w:rsidR="00A53A15" w:rsidRDefault="00A53A15" w:rsidP="008678C2">
            <w:pPr>
              <w:spacing w:before="60" w:after="60"/>
              <w:jc w:val="both"/>
              <w:rPr>
                <w:sz w:val="26"/>
                <w:szCs w:val="26"/>
              </w:rPr>
            </w:pPr>
            <w:r>
              <w:rPr>
                <w:sz w:val="26"/>
                <w:szCs w:val="26"/>
              </w:rPr>
              <w:t>- Thông tư số 59/2021/TT-BCA ngày 15/5/2021 của Bộ Công an.</w:t>
            </w:r>
          </w:p>
          <w:p w:rsidR="00A53A15" w:rsidRDefault="00A53A15" w:rsidP="008678C2">
            <w:pPr>
              <w:spacing w:before="60" w:after="60"/>
              <w:jc w:val="both"/>
              <w:rPr>
                <w:sz w:val="26"/>
                <w:szCs w:val="26"/>
              </w:rPr>
            </w:pPr>
            <w:r>
              <w:rPr>
                <w:sz w:val="26"/>
                <w:szCs w:val="26"/>
              </w:rPr>
              <w:t>- Thông tư số 60/2021/TT-BCA ngày 15/5/2021 của Bộ Công an.</w:t>
            </w:r>
          </w:p>
          <w:p w:rsidR="00A53A15" w:rsidRDefault="00A53A15" w:rsidP="008678C2">
            <w:pPr>
              <w:spacing w:before="60" w:after="60"/>
              <w:jc w:val="both"/>
              <w:rPr>
                <w:sz w:val="26"/>
                <w:szCs w:val="26"/>
              </w:rPr>
            </w:pPr>
            <w:r>
              <w:rPr>
                <w:sz w:val="26"/>
                <w:szCs w:val="26"/>
              </w:rPr>
              <w:t>- Thông tư số 66/2015/TT-BCA ngày 15/12/2015 của Bộ Công an.</w:t>
            </w:r>
          </w:p>
          <w:p w:rsidR="00A53A15" w:rsidRPr="0052334D" w:rsidRDefault="00A53A15" w:rsidP="008678C2">
            <w:pPr>
              <w:spacing w:before="60" w:after="60"/>
              <w:jc w:val="both"/>
              <w:rPr>
                <w:sz w:val="26"/>
                <w:szCs w:val="26"/>
              </w:rPr>
            </w:pPr>
            <w:r>
              <w:rPr>
                <w:sz w:val="26"/>
                <w:szCs w:val="26"/>
              </w:rPr>
              <w:t>- Thông tư số 41/2019/TT-BCA ngày 01/10/2019 của Bộ Công an.</w:t>
            </w:r>
          </w:p>
        </w:tc>
        <w:tc>
          <w:tcPr>
            <w:tcW w:w="1276" w:type="dxa"/>
            <w:vAlign w:val="center"/>
          </w:tcPr>
          <w:p w:rsidR="00A53A15" w:rsidRPr="003D48FE" w:rsidRDefault="00A53A15" w:rsidP="008678C2">
            <w:pPr>
              <w:spacing w:before="60" w:after="60"/>
              <w:jc w:val="center"/>
              <w:rPr>
                <w:sz w:val="26"/>
                <w:szCs w:val="26"/>
              </w:rPr>
            </w:pPr>
            <w:r w:rsidRPr="003D48FE">
              <w:rPr>
                <w:sz w:val="26"/>
                <w:szCs w:val="26"/>
              </w:rPr>
              <w:t xml:space="preserve">Cấp, quản lý thẻ </w:t>
            </w:r>
            <w:r>
              <w:rPr>
                <w:sz w:val="26"/>
                <w:szCs w:val="26"/>
              </w:rPr>
              <w:t>Căn cước công dân</w:t>
            </w:r>
          </w:p>
        </w:tc>
        <w:tc>
          <w:tcPr>
            <w:tcW w:w="1134" w:type="dxa"/>
            <w:vAlign w:val="center"/>
          </w:tcPr>
          <w:p w:rsidR="00A53A15" w:rsidRPr="003D48FE" w:rsidRDefault="00A53A15" w:rsidP="008678C2">
            <w:pPr>
              <w:spacing w:before="60" w:after="60"/>
              <w:jc w:val="center"/>
              <w:rPr>
                <w:sz w:val="26"/>
                <w:szCs w:val="26"/>
              </w:rPr>
            </w:pPr>
            <w:r w:rsidRPr="003D48FE">
              <w:rPr>
                <w:sz w:val="26"/>
                <w:szCs w:val="26"/>
              </w:rPr>
              <w:t>Công an cấp huyện</w:t>
            </w:r>
          </w:p>
        </w:tc>
      </w:tr>
    </w:tbl>
    <w:p w:rsidR="00A53A15" w:rsidRDefault="00A53A15" w:rsidP="00A53A15">
      <w:pPr>
        <w:autoSpaceDE w:val="0"/>
        <w:autoSpaceDN w:val="0"/>
        <w:adjustRightInd w:val="0"/>
        <w:spacing w:before="240" w:after="240"/>
        <w:ind w:firstLine="720"/>
        <w:jc w:val="both"/>
        <w:rPr>
          <w:b/>
          <w:bCs/>
          <w:sz w:val="28"/>
          <w:szCs w:val="28"/>
        </w:rPr>
      </w:pPr>
      <w:r>
        <w:rPr>
          <w:b/>
          <w:bCs/>
          <w:sz w:val="28"/>
          <w:szCs w:val="28"/>
        </w:rPr>
        <w:t>3. Thủ tục hành chính bị bãi bỏ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701"/>
        <w:gridCol w:w="3969"/>
        <w:gridCol w:w="1276"/>
        <w:gridCol w:w="1134"/>
      </w:tblGrid>
      <w:tr w:rsidR="00A53A15" w:rsidRPr="003D48FE" w:rsidTr="008678C2">
        <w:tc>
          <w:tcPr>
            <w:tcW w:w="568" w:type="dxa"/>
            <w:vAlign w:val="center"/>
          </w:tcPr>
          <w:p w:rsidR="00A53A15" w:rsidRPr="003D48FE" w:rsidRDefault="00A53A15" w:rsidP="008678C2">
            <w:pPr>
              <w:spacing w:before="60" w:after="60"/>
              <w:jc w:val="center"/>
              <w:rPr>
                <w:b/>
                <w:sz w:val="26"/>
              </w:rPr>
            </w:pPr>
            <w:r w:rsidRPr="003D48FE">
              <w:rPr>
                <w:b/>
                <w:sz w:val="26"/>
              </w:rPr>
              <w:t>S</w:t>
            </w:r>
            <w:r>
              <w:rPr>
                <w:b/>
                <w:sz w:val="26"/>
              </w:rPr>
              <w:t>tt</w:t>
            </w:r>
          </w:p>
        </w:tc>
        <w:tc>
          <w:tcPr>
            <w:tcW w:w="1276" w:type="dxa"/>
            <w:vAlign w:val="center"/>
          </w:tcPr>
          <w:p w:rsidR="00A53A15" w:rsidRPr="003D48FE" w:rsidRDefault="00A53A15" w:rsidP="008678C2">
            <w:pPr>
              <w:jc w:val="center"/>
              <w:rPr>
                <w:b/>
                <w:sz w:val="26"/>
              </w:rPr>
            </w:pPr>
            <w:r w:rsidRPr="003D48FE">
              <w:rPr>
                <w:b/>
                <w:sz w:val="26"/>
              </w:rPr>
              <w:t>Số hồ sơ TTHC</w:t>
            </w:r>
          </w:p>
        </w:tc>
        <w:tc>
          <w:tcPr>
            <w:tcW w:w="1701" w:type="dxa"/>
            <w:vAlign w:val="center"/>
          </w:tcPr>
          <w:p w:rsidR="00A53A15" w:rsidRDefault="00A53A15" w:rsidP="008678C2">
            <w:pPr>
              <w:jc w:val="center"/>
              <w:rPr>
                <w:b/>
                <w:sz w:val="26"/>
              </w:rPr>
            </w:pPr>
            <w:r w:rsidRPr="003D48FE">
              <w:rPr>
                <w:b/>
                <w:sz w:val="26"/>
              </w:rPr>
              <w:t>Tên thủ tục</w:t>
            </w:r>
          </w:p>
          <w:p w:rsidR="00A53A15" w:rsidRPr="003D48FE" w:rsidRDefault="00A53A15" w:rsidP="008678C2">
            <w:pPr>
              <w:jc w:val="center"/>
              <w:rPr>
                <w:b/>
                <w:sz w:val="26"/>
              </w:rPr>
            </w:pPr>
            <w:r w:rsidRPr="003D48FE">
              <w:rPr>
                <w:b/>
                <w:sz w:val="26"/>
              </w:rPr>
              <w:t>hành chính</w:t>
            </w:r>
          </w:p>
        </w:tc>
        <w:tc>
          <w:tcPr>
            <w:tcW w:w="3969" w:type="dxa"/>
            <w:vAlign w:val="center"/>
          </w:tcPr>
          <w:p w:rsidR="00A53A15" w:rsidRPr="003D48FE" w:rsidRDefault="00A53A15" w:rsidP="008678C2">
            <w:pPr>
              <w:jc w:val="center"/>
              <w:rPr>
                <w:b/>
                <w:sz w:val="26"/>
              </w:rPr>
            </w:pPr>
            <w:r w:rsidRPr="003D48FE">
              <w:rPr>
                <w:b/>
                <w:sz w:val="26"/>
              </w:rPr>
              <w:t xml:space="preserve">Tên VBQPPL quy định thủ tục hành chính </w:t>
            </w:r>
            <w:r>
              <w:rPr>
                <w:b/>
                <w:sz w:val="26"/>
              </w:rPr>
              <w:t>bị bãi bỏ</w:t>
            </w:r>
          </w:p>
        </w:tc>
        <w:tc>
          <w:tcPr>
            <w:tcW w:w="1276" w:type="dxa"/>
            <w:vAlign w:val="center"/>
          </w:tcPr>
          <w:p w:rsidR="00A53A15" w:rsidRPr="003D48FE" w:rsidRDefault="00A53A15" w:rsidP="008678C2">
            <w:pPr>
              <w:spacing w:before="60" w:after="60"/>
              <w:jc w:val="center"/>
              <w:rPr>
                <w:b/>
                <w:sz w:val="26"/>
              </w:rPr>
            </w:pPr>
            <w:r w:rsidRPr="003D48FE">
              <w:rPr>
                <w:b/>
                <w:sz w:val="26"/>
              </w:rPr>
              <w:t>Lĩnh vực</w:t>
            </w:r>
          </w:p>
        </w:tc>
        <w:tc>
          <w:tcPr>
            <w:tcW w:w="1134" w:type="dxa"/>
            <w:vAlign w:val="center"/>
          </w:tcPr>
          <w:p w:rsidR="00A53A15" w:rsidRPr="003D48FE" w:rsidRDefault="00A53A15" w:rsidP="008678C2">
            <w:pPr>
              <w:spacing w:before="60" w:after="60"/>
              <w:jc w:val="center"/>
              <w:rPr>
                <w:b/>
                <w:sz w:val="26"/>
              </w:rPr>
            </w:pPr>
            <w:r w:rsidRPr="003D48FE">
              <w:rPr>
                <w:b/>
                <w:sz w:val="26"/>
              </w:rPr>
              <w:t>Cơ quan thực hiện</w:t>
            </w:r>
          </w:p>
        </w:tc>
      </w:tr>
      <w:tr w:rsidR="00A53A15" w:rsidRPr="003D48FE" w:rsidTr="008678C2">
        <w:tc>
          <w:tcPr>
            <w:tcW w:w="9924" w:type="dxa"/>
            <w:gridSpan w:val="6"/>
          </w:tcPr>
          <w:p w:rsidR="00A53A15" w:rsidRPr="003D48FE" w:rsidRDefault="00A53A15" w:rsidP="008678C2">
            <w:pPr>
              <w:spacing w:before="60" w:after="60"/>
              <w:rPr>
                <w:b/>
                <w:sz w:val="26"/>
                <w:szCs w:val="26"/>
              </w:rPr>
            </w:pPr>
            <w:r>
              <w:rPr>
                <w:b/>
                <w:sz w:val="26"/>
                <w:szCs w:val="26"/>
              </w:rPr>
              <w:t>A. Thủ tục hành chính cấp tỉnh</w:t>
            </w:r>
          </w:p>
        </w:tc>
      </w:tr>
      <w:tr w:rsidR="00A53A15" w:rsidRPr="003D48FE" w:rsidTr="008678C2">
        <w:tc>
          <w:tcPr>
            <w:tcW w:w="568" w:type="dxa"/>
            <w:vAlign w:val="center"/>
          </w:tcPr>
          <w:p w:rsidR="00A53A15" w:rsidRPr="002C5CE4" w:rsidRDefault="00A53A15" w:rsidP="008678C2">
            <w:pPr>
              <w:spacing w:before="60" w:after="60"/>
              <w:jc w:val="center"/>
              <w:rPr>
                <w:sz w:val="26"/>
              </w:rPr>
            </w:pPr>
            <w:r w:rsidRPr="002C5CE4">
              <w:rPr>
                <w:sz w:val="26"/>
              </w:rPr>
              <w:t>1</w:t>
            </w:r>
          </w:p>
        </w:tc>
        <w:tc>
          <w:tcPr>
            <w:tcW w:w="1276" w:type="dxa"/>
            <w:vAlign w:val="center"/>
          </w:tcPr>
          <w:p w:rsidR="00A53A15" w:rsidRPr="002C5CE4" w:rsidRDefault="00A53A15" w:rsidP="008678C2">
            <w:pPr>
              <w:jc w:val="center"/>
              <w:rPr>
                <w:sz w:val="26"/>
              </w:rPr>
            </w:pPr>
          </w:p>
        </w:tc>
        <w:tc>
          <w:tcPr>
            <w:tcW w:w="1701" w:type="dxa"/>
            <w:vAlign w:val="center"/>
          </w:tcPr>
          <w:p w:rsidR="00A53A15" w:rsidRPr="002C5CE4" w:rsidRDefault="00A53A15" w:rsidP="008678C2">
            <w:pPr>
              <w:jc w:val="center"/>
              <w:rPr>
                <w:sz w:val="26"/>
              </w:rPr>
            </w:pPr>
            <w:r>
              <w:rPr>
                <w:sz w:val="26"/>
              </w:rPr>
              <w:t>Cấp Chứng minh nhân dân (9 số)</w:t>
            </w:r>
          </w:p>
        </w:tc>
        <w:tc>
          <w:tcPr>
            <w:tcW w:w="3969" w:type="dxa"/>
            <w:vAlign w:val="center"/>
          </w:tcPr>
          <w:p w:rsidR="00A53A15" w:rsidRPr="002C5CE4" w:rsidRDefault="00A53A15" w:rsidP="008678C2">
            <w:pPr>
              <w:jc w:val="center"/>
              <w:rPr>
                <w:sz w:val="26"/>
              </w:rPr>
            </w:pPr>
            <w:r>
              <w:rPr>
                <w:sz w:val="26"/>
              </w:rPr>
              <w:t>Luật Căn cước công dân</w:t>
            </w:r>
          </w:p>
        </w:tc>
        <w:tc>
          <w:tcPr>
            <w:tcW w:w="1276" w:type="dxa"/>
            <w:vAlign w:val="center"/>
          </w:tcPr>
          <w:p w:rsidR="00A53A15" w:rsidRPr="002C5CE4" w:rsidRDefault="00A53A15" w:rsidP="008678C2">
            <w:pPr>
              <w:spacing w:before="60" w:after="60"/>
              <w:jc w:val="center"/>
              <w:rPr>
                <w:sz w:val="26"/>
              </w:rPr>
            </w:pPr>
            <w:r>
              <w:rPr>
                <w:sz w:val="26"/>
              </w:rPr>
              <w:t>Cấp, quản lý Chứng minh nhân dân</w:t>
            </w:r>
          </w:p>
        </w:tc>
        <w:tc>
          <w:tcPr>
            <w:tcW w:w="1134" w:type="dxa"/>
            <w:vAlign w:val="center"/>
          </w:tcPr>
          <w:p w:rsidR="00A53A15" w:rsidRPr="002C5CE4" w:rsidRDefault="00A53A15" w:rsidP="008678C2">
            <w:pPr>
              <w:spacing w:before="60" w:after="60"/>
              <w:jc w:val="center"/>
              <w:rPr>
                <w:sz w:val="26"/>
              </w:rPr>
            </w:pPr>
            <w:r>
              <w:rPr>
                <w:sz w:val="26"/>
              </w:rPr>
              <w:t>Công an cấp tỉnh</w:t>
            </w:r>
          </w:p>
        </w:tc>
      </w:tr>
      <w:tr w:rsidR="00A53A15" w:rsidRPr="003D48FE" w:rsidTr="008678C2">
        <w:tc>
          <w:tcPr>
            <w:tcW w:w="568" w:type="dxa"/>
            <w:vAlign w:val="center"/>
          </w:tcPr>
          <w:p w:rsidR="00A53A15" w:rsidRPr="002C5CE4" w:rsidRDefault="00A53A15" w:rsidP="008678C2">
            <w:pPr>
              <w:spacing w:before="60" w:after="60"/>
              <w:jc w:val="center"/>
              <w:rPr>
                <w:sz w:val="26"/>
              </w:rPr>
            </w:pPr>
            <w:r>
              <w:rPr>
                <w:sz w:val="26"/>
              </w:rPr>
              <w:t>2</w:t>
            </w:r>
          </w:p>
        </w:tc>
        <w:tc>
          <w:tcPr>
            <w:tcW w:w="1276" w:type="dxa"/>
            <w:vAlign w:val="center"/>
          </w:tcPr>
          <w:p w:rsidR="00A53A15" w:rsidRPr="002C5CE4" w:rsidRDefault="00A53A15" w:rsidP="008678C2">
            <w:pPr>
              <w:jc w:val="center"/>
              <w:rPr>
                <w:sz w:val="26"/>
              </w:rPr>
            </w:pPr>
          </w:p>
        </w:tc>
        <w:tc>
          <w:tcPr>
            <w:tcW w:w="1701" w:type="dxa"/>
            <w:vAlign w:val="center"/>
          </w:tcPr>
          <w:p w:rsidR="00A53A15" w:rsidRPr="002C5CE4" w:rsidRDefault="00A53A15" w:rsidP="008678C2">
            <w:pPr>
              <w:jc w:val="center"/>
              <w:rPr>
                <w:sz w:val="26"/>
              </w:rPr>
            </w:pPr>
            <w:r>
              <w:rPr>
                <w:sz w:val="26"/>
              </w:rPr>
              <w:t>Đổi Chứng minh nhân dân (9 số)</w:t>
            </w:r>
          </w:p>
        </w:tc>
        <w:tc>
          <w:tcPr>
            <w:tcW w:w="3969" w:type="dxa"/>
            <w:vAlign w:val="center"/>
          </w:tcPr>
          <w:p w:rsidR="00A53A15" w:rsidRPr="002C5CE4" w:rsidRDefault="00A53A15" w:rsidP="008678C2">
            <w:pPr>
              <w:jc w:val="center"/>
              <w:rPr>
                <w:sz w:val="26"/>
              </w:rPr>
            </w:pPr>
            <w:r>
              <w:rPr>
                <w:sz w:val="26"/>
              </w:rPr>
              <w:t>Luật Căn cước công dân</w:t>
            </w:r>
          </w:p>
        </w:tc>
        <w:tc>
          <w:tcPr>
            <w:tcW w:w="1276" w:type="dxa"/>
            <w:vAlign w:val="center"/>
          </w:tcPr>
          <w:p w:rsidR="00A53A15" w:rsidRPr="002C5CE4" w:rsidRDefault="00A53A15" w:rsidP="008678C2">
            <w:pPr>
              <w:spacing w:before="60" w:after="60"/>
              <w:jc w:val="center"/>
              <w:rPr>
                <w:sz w:val="26"/>
              </w:rPr>
            </w:pPr>
            <w:r>
              <w:rPr>
                <w:sz w:val="26"/>
              </w:rPr>
              <w:t>Cấp, quản lý Chứng minh nhân dân</w:t>
            </w:r>
          </w:p>
        </w:tc>
        <w:tc>
          <w:tcPr>
            <w:tcW w:w="1134" w:type="dxa"/>
            <w:vAlign w:val="center"/>
          </w:tcPr>
          <w:p w:rsidR="00A53A15" w:rsidRPr="002C5CE4" w:rsidRDefault="00A53A15" w:rsidP="008678C2">
            <w:pPr>
              <w:spacing w:before="60" w:after="60"/>
              <w:jc w:val="center"/>
              <w:rPr>
                <w:sz w:val="26"/>
              </w:rPr>
            </w:pPr>
            <w:r>
              <w:rPr>
                <w:sz w:val="26"/>
              </w:rPr>
              <w:t>Công an cấp tỉnh</w:t>
            </w:r>
          </w:p>
        </w:tc>
      </w:tr>
      <w:tr w:rsidR="00A53A15" w:rsidRPr="003D48FE" w:rsidTr="008678C2">
        <w:tc>
          <w:tcPr>
            <w:tcW w:w="568" w:type="dxa"/>
            <w:vAlign w:val="center"/>
          </w:tcPr>
          <w:p w:rsidR="00A53A15" w:rsidRPr="002C5CE4" w:rsidRDefault="00A53A15" w:rsidP="008678C2">
            <w:pPr>
              <w:spacing w:before="60" w:after="60"/>
              <w:jc w:val="center"/>
              <w:rPr>
                <w:sz w:val="26"/>
              </w:rPr>
            </w:pPr>
            <w:r>
              <w:rPr>
                <w:sz w:val="26"/>
              </w:rPr>
              <w:t>3</w:t>
            </w:r>
          </w:p>
        </w:tc>
        <w:tc>
          <w:tcPr>
            <w:tcW w:w="1276" w:type="dxa"/>
            <w:vAlign w:val="center"/>
          </w:tcPr>
          <w:p w:rsidR="00A53A15" w:rsidRPr="002C5CE4" w:rsidRDefault="00A53A15" w:rsidP="008678C2">
            <w:pPr>
              <w:jc w:val="center"/>
              <w:rPr>
                <w:sz w:val="26"/>
              </w:rPr>
            </w:pPr>
          </w:p>
        </w:tc>
        <w:tc>
          <w:tcPr>
            <w:tcW w:w="1701" w:type="dxa"/>
            <w:vAlign w:val="center"/>
          </w:tcPr>
          <w:p w:rsidR="00A53A15" w:rsidRPr="002C5CE4" w:rsidRDefault="00A53A15" w:rsidP="008678C2">
            <w:pPr>
              <w:jc w:val="center"/>
              <w:rPr>
                <w:sz w:val="26"/>
              </w:rPr>
            </w:pPr>
            <w:r>
              <w:rPr>
                <w:sz w:val="26"/>
              </w:rPr>
              <w:t>Cấp lại Chứng minh nhân dân (9 số)</w:t>
            </w:r>
          </w:p>
        </w:tc>
        <w:tc>
          <w:tcPr>
            <w:tcW w:w="3969" w:type="dxa"/>
            <w:vAlign w:val="center"/>
          </w:tcPr>
          <w:p w:rsidR="00A53A15" w:rsidRPr="002C5CE4" w:rsidRDefault="00A53A15" w:rsidP="008678C2">
            <w:pPr>
              <w:jc w:val="center"/>
              <w:rPr>
                <w:sz w:val="26"/>
              </w:rPr>
            </w:pPr>
            <w:r>
              <w:rPr>
                <w:sz w:val="26"/>
              </w:rPr>
              <w:t>Luật Căn cước công dân</w:t>
            </w:r>
          </w:p>
        </w:tc>
        <w:tc>
          <w:tcPr>
            <w:tcW w:w="1276" w:type="dxa"/>
            <w:vAlign w:val="center"/>
          </w:tcPr>
          <w:p w:rsidR="00A53A15" w:rsidRPr="002C5CE4" w:rsidRDefault="00A53A15" w:rsidP="008678C2">
            <w:pPr>
              <w:spacing w:before="60" w:after="60"/>
              <w:jc w:val="center"/>
              <w:rPr>
                <w:sz w:val="26"/>
              </w:rPr>
            </w:pPr>
            <w:r>
              <w:rPr>
                <w:sz w:val="26"/>
              </w:rPr>
              <w:t>Cấp, quản lý Chứng minh nhân dân</w:t>
            </w:r>
          </w:p>
        </w:tc>
        <w:tc>
          <w:tcPr>
            <w:tcW w:w="1134" w:type="dxa"/>
            <w:vAlign w:val="center"/>
          </w:tcPr>
          <w:p w:rsidR="00A53A15" w:rsidRPr="002C5CE4" w:rsidRDefault="00A53A15" w:rsidP="008678C2">
            <w:pPr>
              <w:spacing w:before="60" w:after="60"/>
              <w:jc w:val="center"/>
              <w:rPr>
                <w:sz w:val="26"/>
              </w:rPr>
            </w:pPr>
            <w:r>
              <w:rPr>
                <w:sz w:val="26"/>
              </w:rPr>
              <w:t>Công an cấp tỉnh</w:t>
            </w:r>
          </w:p>
        </w:tc>
      </w:tr>
      <w:tr w:rsidR="00A53A15" w:rsidRPr="003D48FE" w:rsidTr="008678C2">
        <w:tc>
          <w:tcPr>
            <w:tcW w:w="9924" w:type="dxa"/>
            <w:gridSpan w:val="6"/>
          </w:tcPr>
          <w:p w:rsidR="00A53A15" w:rsidRPr="003D48FE" w:rsidRDefault="00A53A15" w:rsidP="008678C2">
            <w:pPr>
              <w:spacing w:before="60" w:after="60"/>
              <w:rPr>
                <w:b/>
                <w:sz w:val="26"/>
                <w:szCs w:val="26"/>
              </w:rPr>
            </w:pPr>
            <w:r>
              <w:rPr>
                <w:b/>
                <w:sz w:val="26"/>
                <w:szCs w:val="26"/>
              </w:rPr>
              <w:t>B. Thủ tục hành chính cấp huyện</w:t>
            </w:r>
          </w:p>
        </w:tc>
      </w:tr>
      <w:tr w:rsidR="00A53A15" w:rsidRPr="003D48FE" w:rsidTr="008678C2">
        <w:tc>
          <w:tcPr>
            <w:tcW w:w="568" w:type="dxa"/>
            <w:vAlign w:val="center"/>
          </w:tcPr>
          <w:p w:rsidR="00A53A15" w:rsidRPr="002C5CE4" w:rsidRDefault="00A53A15" w:rsidP="008678C2">
            <w:pPr>
              <w:spacing w:before="60" w:after="60"/>
              <w:jc w:val="center"/>
              <w:rPr>
                <w:sz w:val="26"/>
              </w:rPr>
            </w:pPr>
            <w:r>
              <w:rPr>
                <w:sz w:val="26"/>
              </w:rPr>
              <w:t>1</w:t>
            </w:r>
          </w:p>
        </w:tc>
        <w:tc>
          <w:tcPr>
            <w:tcW w:w="1276" w:type="dxa"/>
            <w:vAlign w:val="center"/>
          </w:tcPr>
          <w:p w:rsidR="00A53A15" w:rsidRPr="002C5CE4" w:rsidRDefault="00A53A15" w:rsidP="008678C2">
            <w:pPr>
              <w:jc w:val="center"/>
              <w:rPr>
                <w:sz w:val="26"/>
              </w:rPr>
            </w:pPr>
          </w:p>
        </w:tc>
        <w:tc>
          <w:tcPr>
            <w:tcW w:w="1701" w:type="dxa"/>
            <w:vAlign w:val="center"/>
          </w:tcPr>
          <w:p w:rsidR="00A53A15" w:rsidRPr="002C5CE4" w:rsidRDefault="00A53A15" w:rsidP="008678C2">
            <w:pPr>
              <w:jc w:val="center"/>
              <w:rPr>
                <w:sz w:val="26"/>
              </w:rPr>
            </w:pPr>
            <w:r>
              <w:rPr>
                <w:sz w:val="26"/>
              </w:rPr>
              <w:t>Cấp Chứng minh nhân dân (9 số)</w:t>
            </w:r>
          </w:p>
        </w:tc>
        <w:tc>
          <w:tcPr>
            <w:tcW w:w="3969" w:type="dxa"/>
            <w:vAlign w:val="center"/>
          </w:tcPr>
          <w:p w:rsidR="00A53A15" w:rsidRPr="002C5CE4" w:rsidRDefault="00A53A15" w:rsidP="008678C2">
            <w:pPr>
              <w:jc w:val="center"/>
              <w:rPr>
                <w:sz w:val="26"/>
              </w:rPr>
            </w:pPr>
            <w:r>
              <w:rPr>
                <w:sz w:val="26"/>
              </w:rPr>
              <w:t>Luật Căn cước công dân</w:t>
            </w:r>
          </w:p>
        </w:tc>
        <w:tc>
          <w:tcPr>
            <w:tcW w:w="1276" w:type="dxa"/>
            <w:vAlign w:val="center"/>
          </w:tcPr>
          <w:p w:rsidR="00A53A15" w:rsidRPr="002C5CE4" w:rsidRDefault="00A53A15" w:rsidP="008678C2">
            <w:pPr>
              <w:spacing w:before="60" w:after="60"/>
              <w:jc w:val="center"/>
              <w:rPr>
                <w:sz w:val="26"/>
              </w:rPr>
            </w:pPr>
            <w:r>
              <w:rPr>
                <w:sz w:val="26"/>
              </w:rPr>
              <w:t>Cấp, quản lý Chứng minh nhân dân</w:t>
            </w:r>
          </w:p>
        </w:tc>
        <w:tc>
          <w:tcPr>
            <w:tcW w:w="1134" w:type="dxa"/>
            <w:vAlign w:val="center"/>
          </w:tcPr>
          <w:p w:rsidR="00A53A15" w:rsidRPr="002C5CE4" w:rsidRDefault="00A53A15" w:rsidP="008678C2">
            <w:pPr>
              <w:spacing w:before="60" w:after="60"/>
              <w:jc w:val="center"/>
              <w:rPr>
                <w:sz w:val="26"/>
              </w:rPr>
            </w:pPr>
            <w:r>
              <w:rPr>
                <w:sz w:val="26"/>
              </w:rPr>
              <w:t>Công an cấp huyện</w:t>
            </w:r>
          </w:p>
        </w:tc>
      </w:tr>
      <w:tr w:rsidR="00A53A15" w:rsidRPr="003D48FE" w:rsidTr="008678C2">
        <w:tc>
          <w:tcPr>
            <w:tcW w:w="568" w:type="dxa"/>
            <w:vAlign w:val="center"/>
          </w:tcPr>
          <w:p w:rsidR="00A53A15" w:rsidRPr="002C5CE4" w:rsidRDefault="00A53A15" w:rsidP="008678C2">
            <w:pPr>
              <w:spacing w:before="60" w:after="60"/>
              <w:jc w:val="center"/>
              <w:rPr>
                <w:sz w:val="26"/>
              </w:rPr>
            </w:pPr>
            <w:r>
              <w:rPr>
                <w:sz w:val="26"/>
              </w:rPr>
              <w:t>2</w:t>
            </w:r>
          </w:p>
        </w:tc>
        <w:tc>
          <w:tcPr>
            <w:tcW w:w="1276" w:type="dxa"/>
            <w:vAlign w:val="center"/>
          </w:tcPr>
          <w:p w:rsidR="00A53A15" w:rsidRPr="002C5CE4" w:rsidRDefault="00A53A15" w:rsidP="008678C2">
            <w:pPr>
              <w:jc w:val="center"/>
              <w:rPr>
                <w:sz w:val="26"/>
              </w:rPr>
            </w:pPr>
          </w:p>
        </w:tc>
        <w:tc>
          <w:tcPr>
            <w:tcW w:w="1701" w:type="dxa"/>
            <w:vAlign w:val="center"/>
          </w:tcPr>
          <w:p w:rsidR="00A53A15" w:rsidRPr="002C5CE4" w:rsidRDefault="00A53A15" w:rsidP="008678C2">
            <w:pPr>
              <w:jc w:val="center"/>
              <w:rPr>
                <w:sz w:val="26"/>
              </w:rPr>
            </w:pPr>
            <w:r>
              <w:rPr>
                <w:sz w:val="26"/>
              </w:rPr>
              <w:t>Đổi Chứng minh nhân dân (9 số)</w:t>
            </w:r>
          </w:p>
        </w:tc>
        <w:tc>
          <w:tcPr>
            <w:tcW w:w="3969" w:type="dxa"/>
            <w:vAlign w:val="center"/>
          </w:tcPr>
          <w:p w:rsidR="00A53A15" w:rsidRPr="002C5CE4" w:rsidRDefault="00A53A15" w:rsidP="008678C2">
            <w:pPr>
              <w:jc w:val="center"/>
              <w:rPr>
                <w:sz w:val="26"/>
              </w:rPr>
            </w:pPr>
            <w:r>
              <w:rPr>
                <w:sz w:val="26"/>
              </w:rPr>
              <w:t>Luật Căn cước công dân</w:t>
            </w:r>
          </w:p>
        </w:tc>
        <w:tc>
          <w:tcPr>
            <w:tcW w:w="1276" w:type="dxa"/>
            <w:vAlign w:val="center"/>
          </w:tcPr>
          <w:p w:rsidR="00A53A15" w:rsidRPr="002C5CE4" w:rsidRDefault="00A53A15" w:rsidP="008678C2">
            <w:pPr>
              <w:spacing w:before="60" w:after="60"/>
              <w:jc w:val="center"/>
              <w:rPr>
                <w:sz w:val="26"/>
              </w:rPr>
            </w:pPr>
            <w:r>
              <w:rPr>
                <w:sz w:val="26"/>
              </w:rPr>
              <w:t>Cấp, quản lý Chứng minh nhân dân</w:t>
            </w:r>
          </w:p>
        </w:tc>
        <w:tc>
          <w:tcPr>
            <w:tcW w:w="1134" w:type="dxa"/>
            <w:vAlign w:val="center"/>
          </w:tcPr>
          <w:p w:rsidR="00A53A15" w:rsidRPr="002C5CE4" w:rsidRDefault="00A53A15" w:rsidP="008678C2">
            <w:pPr>
              <w:spacing w:before="60" w:after="60"/>
              <w:jc w:val="center"/>
              <w:rPr>
                <w:sz w:val="26"/>
              </w:rPr>
            </w:pPr>
            <w:r>
              <w:rPr>
                <w:sz w:val="26"/>
              </w:rPr>
              <w:t>Công an cấp huyện</w:t>
            </w:r>
          </w:p>
        </w:tc>
      </w:tr>
      <w:tr w:rsidR="00A53A15" w:rsidRPr="003D48FE" w:rsidTr="008678C2">
        <w:tc>
          <w:tcPr>
            <w:tcW w:w="568" w:type="dxa"/>
            <w:vAlign w:val="center"/>
          </w:tcPr>
          <w:p w:rsidR="00A53A15" w:rsidRPr="002C5CE4" w:rsidRDefault="00A53A15" w:rsidP="008678C2">
            <w:pPr>
              <w:spacing w:before="60" w:after="60"/>
              <w:jc w:val="center"/>
              <w:rPr>
                <w:sz w:val="26"/>
              </w:rPr>
            </w:pPr>
            <w:r>
              <w:rPr>
                <w:sz w:val="26"/>
              </w:rPr>
              <w:t>3</w:t>
            </w:r>
          </w:p>
        </w:tc>
        <w:tc>
          <w:tcPr>
            <w:tcW w:w="1276" w:type="dxa"/>
            <w:vAlign w:val="center"/>
          </w:tcPr>
          <w:p w:rsidR="00A53A15" w:rsidRPr="002C5CE4" w:rsidRDefault="00A53A15" w:rsidP="008678C2">
            <w:pPr>
              <w:jc w:val="center"/>
              <w:rPr>
                <w:sz w:val="26"/>
              </w:rPr>
            </w:pPr>
          </w:p>
        </w:tc>
        <w:tc>
          <w:tcPr>
            <w:tcW w:w="1701" w:type="dxa"/>
            <w:vAlign w:val="center"/>
          </w:tcPr>
          <w:p w:rsidR="00A53A15" w:rsidRPr="002C5CE4" w:rsidRDefault="00A53A15" w:rsidP="008678C2">
            <w:pPr>
              <w:jc w:val="center"/>
              <w:rPr>
                <w:sz w:val="26"/>
              </w:rPr>
            </w:pPr>
            <w:r>
              <w:rPr>
                <w:sz w:val="26"/>
              </w:rPr>
              <w:t>Cấp lại Chứng minh nhân dân (9 số)</w:t>
            </w:r>
          </w:p>
        </w:tc>
        <w:tc>
          <w:tcPr>
            <w:tcW w:w="3969" w:type="dxa"/>
            <w:vAlign w:val="center"/>
          </w:tcPr>
          <w:p w:rsidR="00A53A15" w:rsidRPr="002C5CE4" w:rsidRDefault="00A53A15" w:rsidP="008678C2">
            <w:pPr>
              <w:jc w:val="center"/>
              <w:rPr>
                <w:sz w:val="26"/>
              </w:rPr>
            </w:pPr>
            <w:r>
              <w:rPr>
                <w:sz w:val="26"/>
              </w:rPr>
              <w:t>Luật Căn cước công dân</w:t>
            </w:r>
          </w:p>
        </w:tc>
        <w:tc>
          <w:tcPr>
            <w:tcW w:w="1276" w:type="dxa"/>
            <w:vAlign w:val="center"/>
          </w:tcPr>
          <w:p w:rsidR="00A53A15" w:rsidRPr="002C5CE4" w:rsidRDefault="00A53A15" w:rsidP="008678C2">
            <w:pPr>
              <w:spacing w:before="60" w:after="60"/>
              <w:jc w:val="center"/>
              <w:rPr>
                <w:sz w:val="26"/>
              </w:rPr>
            </w:pPr>
            <w:r>
              <w:rPr>
                <w:sz w:val="26"/>
              </w:rPr>
              <w:t>Cấp, quản lý Chứng minh nhân dân</w:t>
            </w:r>
          </w:p>
        </w:tc>
        <w:tc>
          <w:tcPr>
            <w:tcW w:w="1134" w:type="dxa"/>
            <w:vAlign w:val="center"/>
          </w:tcPr>
          <w:p w:rsidR="00A53A15" w:rsidRPr="002C5CE4" w:rsidRDefault="00A53A15" w:rsidP="008678C2">
            <w:pPr>
              <w:spacing w:before="60" w:after="60"/>
              <w:jc w:val="center"/>
              <w:rPr>
                <w:sz w:val="26"/>
              </w:rPr>
            </w:pPr>
            <w:r>
              <w:rPr>
                <w:sz w:val="26"/>
              </w:rPr>
              <w:t>Công an cấp huyện</w:t>
            </w:r>
          </w:p>
        </w:tc>
      </w:tr>
    </w:tbl>
    <w:p w:rsidR="00A53A15" w:rsidRDefault="00A53A15" w:rsidP="00A53A15">
      <w:pPr>
        <w:autoSpaceDE w:val="0"/>
        <w:autoSpaceDN w:val="0"/>
        <w:adjustRightInd w:val="0"/>
        <w:jc w:val="both"/>
        <w:rPr>
          <w:b/>
          <w:bCs/>
          <w:sz w:val="28"/>
          <w:szCs w:val="28"/>
        </w:rPr>
      </w:pPr>
    </w:p>
    <w:p w:rsidR="00C91C7E" w:rsidRDefault="00C91C7E"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Default="00A53A15" w:rsidP="00495C67">
      <w:pPr>
        <w:autoSpaceDE w:val="0"/>
        <w:autoSpaceDN w:val="0"/>
        <w:adjustRightInd w:val="0"/>
        <w:rPr>
          <w:i/>
          <w:sz w:val="28"/>
          <w:szCs w:val="28"/>
          <w:lang w:val="pt-BR"/>
        </w:rPr>
      </w:pPr>
    </w:p>
    <w:p w:rsidR="00A53A15" w:rsidRPr="00CF50E3" w:rsidRDefault="00A53A15" w:rsidP="00A53A15">
      <w:pPr>
        <w:autoSpaceDE w:val="0"/>
        <w:autoSpaceDN w:val="0"/>
        <w:adjustRightInd w:val="0"/>
        <w:spacing w:after="120"/>
        <w:ind w:firstLine="709"/>
        <w:jc w:val="both"/>
        <w:rPr>
          <w:b/>
          <w:spacing w:val="-2"/>
          <w:sz w:val="26"/>
          <w:szCs w:val="26"/>
        </w:rPr>
      </w:pPr>
      <w:r w:rsidRPr="00CF50E3">
        <w:rPr>
          <w:b/>
          <w:bCs/>
          <w:spacing w:val="-2"/>
          <w:sz w:val="26"/>
          <w:szCs w:val="26"/>
        </w:rPr>
        <w:t xml:space="preserve">PHẦN II. NỘI DUNG CỤ THỂ CỦA TỪNG </w:t>
      </w:r>
      <w:r w:rsidRPr="00CF50E3">
        <w:rPr>
          <w:b/>
          <w:spacing w:val="-2"/>
          <w:sz w:val="26"/>
          <w:szCs w:val="26"/>
        </w:rPr>
        <w:t xml:space="preserve">THỦ TỤC HÀNH CHÍNH MỚI BAN HÀNH, </w:t>
      </w:r>
      <w:r w:rsidRPr="00CF50E3">
        <w:rPr>
          <w:b/>
          <w:bCs/>
          <w:spacing w:val="-2"/>
          <w:sz w:val="26"/>
          <w:szCs w:val="26"/>
        </w:rPr>
        <w:t xml:space="preserve">ĐƯỢC SỬA ĐỔI, BỔ SUNG VÀ BỊ BÃI BỎ TRONG LĨNH VỰC CẤP, QUẢN LÝ CĂN CƯỚC CÔNG DÂN, CẤP, QUẢN LÝ CHỨNG MINH NHÂN DÂN </w:t>
      </w:r>
      <w:r w:rsidRPr="00CF50E3">
        <w:rPr>
          <w:b/>
          <w:spacing w:val="-2"/>
          <w:sz w:val="26"/>
          <w:szCs w:val="26"/>
        </w:rPr>
        <w:t>THUỘC THẨM QUYỀN GIẢI QUYẾT CỦA BỘ CÔNG AN</w:t>
      </w:r>
    </w:p>
    <w:p w:rsidR="00A53A15" w:rsidRPr="00037C23" w:rsidRDefault="00A53A15" w:rsidP="00A53A15">
      <w:pPr>
        <w:spacing w:after="120"/>
        <w:ind w:firstLine="709"/>
        <w:jc w:val="both"/>
        <w:rPr>
          <w:b/>
          <w:sz w:val="26"/>
          <w:szCs w:val="26"/>
        </w:rPr>
      </w:pPr>
      <w:r w:rsidRPr="00037C23">
        <w:rPr>
          <w:b/>
          <w:sz w:val="26"/>
          <w:szCs w:val="26"/>
        </w:rPr>
        <w:t>I. THỦ TỤC HÀNH CHÍNH MỚI BAN HÀNH</w:t>
      </w:r>
    </w:p>
    <w:p w:rsidR="00A53A15" w:rsidRPr="00037C23" w:rsidRDefault="00A53A15" w:rsidP="00A53A15">
      <w:pPr>
        <w:spacing w:after="120"/>
        <w:ind w:firstLine="709"/>
        <w:jc w:val="both"/>
        <w:rPr>
          <w:b/>
          <w:sz w:val="26"/>
          <w:szCs w:val="26"/>
        </w:rPr>
      </w:pPr>
      <w:r w:rsidRPr="00037C23">
        <w:rPr>
          <w:b/>
          <w:sz w:val="26"/>
          <w:szCs w:val="26"/>
        </w:rPr>
        <w:t>A. THỦ TỤC HÀNH CHÍNH CẤP TRUNG ƯƠNG</w:t>
      </w:r>
    </w:p>
    <w:p w:rsidR="00A53A15" w:rsidRPr="0014491B" w:rsidRDefault="00A53A15" w:rsidP="00A53A15">
      <w:pPr>
        <w:spacing w:after="12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1. Thủ tục: Khai thác thông tin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14491B" w:rsidRDefault="00A53A15" w:rsidP="00A53A15">
      <w:pPr>
        <w:spacing w:after="120"/>
        <w:ind w:firstLine="709"/>
        <w:jc w:val="both"/>
        <w:rPr>
          <w:sz w:val="28"/>
          <w:szCs w:val="28"/>
        </w:rPr>
      </w:pPr>
      <w:r w:rsidRPr="0014491B">
        <w:rPr>
          <w:sz w:val="28"/>
          <w:szCs w:val="28"/>
        </w:rPr>
        <w:t>Bước 1: Cơ quan, tổ chức chuẩn bị đầy đủ hồ sơ theo quy định của pháp luật.</w:t>
      </w:r>
    </w:p>
    <w:p w:rsidR="00A53A15" w:rsidRPr="00037C23" w:rsidRDefault="00A53A15" w:rsidP="00A53A15">
      <w:pPr>
        <w:spacing w:after="120"/>
        <w:ind w:firstLine="709"/>
        <w:jc w:val="both"/>
        <w:rPr>
          <w:sz w:val="28"/>
          <w:szCs w:val="28"/>
        </w:rPr>
      </w:pPr>
      <w:r w:rsidRPr="00037C23">
        <w:rPr>
          <w:sz w:val="28"/>
          <w:szCs w:val="28"/>
        </w:rPr>
        <w:t>Bước 2: Nộp hồ sơ tại Trung tâm dữ liệu quốc gia về dân cư, 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2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20"/>
        <w:ind w:firstLine="709"/>
        <w:jc w:val="both"/>
        <w:rPr>
          <w:sz w:val="28"/>
          <w:szCs w:val="28"/>
        </w:rPr>
      </w:pPr>
      <w:r w:rsidRPr="00037C23">
        <w:rPr>
          <w:sz w:val="28"/>
          <w:szCs w:val="28"/>
        </w:rPr>
        <w:t>- Trường hợp hồ sơ không đầy đủ thì hướng dẫn để công dân bổ sung, hoàn thiện hồ sơ; trường hợp hồ sơ không hợp lệ thì từ chối tiếp nhận và nêu rõ lý do.</w:t>
      </w:r>
    </w:p>
    <w:p w:rsidR="00A53A15" w:rsidRPr="00037C23" w:rsidRDefault="00A53A15" w:rsidP="00A53A15">
      <w:pPr>
        <w:spacing w:after="120"/>
        <w:ind w:firstLine="709"/>
        <w:jc w:val="both"/>
        <w:rPr>
          <w:sz w:val="28"/>
          <w:szCs w:val="28"/>
        </w:rPr>
      </w:pPr>
      <w:r w:rsidRPr="00037C23">
        <w:rPr>
          <w:sz w:val="28"/>
          <w:szCs w:val="28"/>
        </w:rPr>
        <w:t xml:space="preserve">Bước 4: Cơ quan, tổ chức nhận văn bản trả lời tại Cục Cảnh sát Quản lý hành chính về trật tự xã hội, Bộ Công an hoặc nhận qua đường </w:t>
      </w:r>
      <w:r>
        <w:rPr>
          <w:sz w:val="28"/>
          <w:szCs w:val="28"/>
        </w:rPr>
        <w:t>chuyển phát đến địa chỉ theo yêu cầu</w:t>
      </w:r>
      <w:r w:rsidRPr="00037C23">
        <w:rPr>
          <w:sz w:val="28"/>
          <w:szCs w:val="28"/>
        </w:rPr>
        <w:t xml:space="preserve"> và các hình thức khác (nếu đã triển khai).</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lang w:val="nl-NL"/>
        </w:rPr>
        <w:t xml:space="preserve">- Nộp hồ sơ trực tiếp tại </w:t>
      </w:r>
      <w:r w:rsidRPr="00037C23">
        <w:rPr>
          <w:sz w:val="28"/>
          <w:szCs w:val="28"/>
        </w:rPr>
        <w:t>Trung tâm dữ liệu quốc gia về dân cư.</w:t>
      </w:r>
    </w:p>
    <w:p w:rsidR="00A53A15" w:rsidRPr="00037C23" w:rsidRDefault="00A53A15" w:rsidP="00A53A15">
      <w:pPr>
        <w:spacing w:after="120"/>
        <w:ind w:firstLine="709"/>
        <w:jc w:val="both"/>
        <w:rPr>
          <w:sz w:val="28"/>
          <w:szCs w:val="28"/>
          <w:lang w:val="nl-NL"/>
        </w:rPr>
      </w:pPr>
      <w:r w:rsidRPr="00037C23">
        <w:rPr>
          <w:sz w:val="28"/>
          <w:szCs w:val="28"/>
        </w:rPr>
        <w:t xml:space="preserve">- Thông qua dịch vụ nhắn tin, Cổng dịch vụ công quốc gia, Cổng dịch vụ công Bộ Công an (nếu có). </w:t>
      </w:r>
    </w:p>
    <w:p w:rsidR="00A53A15" w:rsidRPr="00037C23" w:rsidRDefault="00A53A15" w:rsidP="00A53A15">
      <w:pPr>
        <w:spacing w:after="12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xml:space="preserve">- Văn bản đề nghị khai thác thông tin trong cơ sở dữ liệu quốc gia về dân cư trong đó nêu rõ lý do cần khai thác, sử dụng thông tin, thời gian khai thác, thông tin cần khai thác và cam đoan về việc chịu trách nhiệm trong sử dụng thông tin khi được cung cấp. </w:t>
      </w:r>
    </w:p>
    <w:p w:rsidR="00A53A15" w:rsidRPr="00037C23" w:rsidRDefault="00A53A15" w:rsidP="00A53A15">
      <w:pPr>
        <w:spacing w:after="12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03 ngày làm việc.</w:t>
      </w:r>
    </w:p>
    <w:p w:rsidR="00A53A15" w:rsidRPr="00037C23" w:rsidRDefault="00A53A15" w:rsidP="00A53A15">
      <w:pPr>
        <w:spacing w:after="100"/>
        <w:ind w:firstLine="709"/>
        <w:jc w:val="both"/>
        <w:rPr>
          <w:sz w:val="28"/>
          <w:szCs w:val="28"/>
        </w:rPr>
      </w:pPr>
      <w:r w:rsidRPr="00037C23">
        <w:rPr>
          <w:b/>
          <w:sz w:val="28"/>
          <w:szCs w:val="28"/>
        </w:rPr>
        <w:t xml:space="preserve">1.5. Đối tượng thực hiện thủ tục hành chính: </w:t>
      </w:r>
    </w:p>
    <w:p w:rsidR="00A53A15" w:rsidRPr="00037C23" w:rsidRDefault="00A53A15" w:rsidP="00A53A15">
      <w:pPr>
        <w:spacing w:after="100"/>
        <w:ind w:firstLine="709"/>
        <w:jc w:val="both"/>
        <w:rPr>
          <w:sz w:val="28"/>
          <w:szCs w:val="28"/>
        </w:rPr>
      </w:pPr>
      <w:r w:rsidRPr="00037C23">
        <w:rPr>
          <w:sz w:val="28"/>
          <w:szCs w:val="28"/>
        </w:rPr>
        <w:t>Cơ quan nhà nước, tổ chức chính trị, tổ chức chính trị - xã hội ở cấp trung ương; tổ chức tín dụng; tổ chức cung cấp dịch vụ viễn thông, di động; tổ chức cung cấp dịch vụ chứng thực chữ ký số, định danh điện tử.</w:t>
      </w:r>
    </w:p>
    <w:p w:rsidR="00A53A15" w:rsidRPr="00037C23" w:rsidRDefault="00A53A15" w:rsidP="00A53A15">
      <w:pPr>
        <w:spacing w:after="100"/>
        <w:ind w:firstLine="709"/>
        <w:jc w:val="both"/>
        <w:rPr>
          <w:sz w:val="28"/>
          <w:szCs w:val="28"/>
        </w:rPr>
      </w:pPr>
      <w:r w:rsidRPr="00037C23">
        <w:rPr>
          <w:b/>
          <w:sz w:val="28"/>
          <w:szCs w:val="28"/>
        </w:rPr>
        <w:t xml:space="preserve">1.6. Cơ quan thực hiện thủ tục hành chính: </w:t>
      </w:r>
      <w:r w:rsidRPr="00A37871">
        <w:rPr>
          <w:sz w:val="28"/>
          <w:szCs w:val="28"/>
        </w:rPr>
        <w:t>Trung tâ</w:t>
      </w:r>
      <w:r>
        <w:rPr>
          <w:sz w:val="28"/>
          <w:szCs w:val="28"/>
        </w:rPr>
        <w:t xml:space="preserve">m dữ liệu quốc gia về dân cư, </w:t>
      </w:r>
      <w:r w:rsidRPr="00037C23">
        <w:rPr>
          <w:sz w:val="28"/>
          <w:szCs w:val="28"/>
        </w:rPr>
        <w:t>Cục Cảnh sát quản lý hành chính về trật tự xã hội, Bộ Công an.</w:t>
      </w:r>
    </w:p>
    <w:p w:rsidR="00A53A15" w:rsidRPr="00037C23" w:rsidRDefault="00A53A15" w:rsidP="00A53A15">
      <w:pPr>
        <w:spacing w:after="100"/>
        <w:ind w:firstLine="709"/>
        <w:jc w:val="both"/>
        <w:rPr>
          <w:sz w:val="28"/>
          <w:szCs w:val="28"/>
        </w:rPr>
      </w:pPr>
      <w:r w:rsidRPr="00037C23">
        <w:rPr>
          <w:b/>
          <w:sz w:val="28"/>
          <w:szCs w:val="28"/>
        </w:rPr>
        <w:t>1.7. Kết quả thực hiện thủ tục hành chính:</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Văn bản thông báo kết quả khai thác thông tin trong Cơ sở dữ liệu quốc gia về dân cư.</w:t>
      </w:r>
    </w:p>
    <w:p w:rsidR="00A53A15" w:rsidRPr="00037C23" w:rsidRDefault="00A53A15" w:rsidP="00A53A15">
      <w:pPr>
        <w:spacing w:after="100"/>
        <w:ind w:firstLine="709"/>
        <w:jc w:val="both"/>
        <w:rPr>
          <w:sz w:val="28"/>
          <w:szCs w:val="28"/>
        </w:rPr>
      </w:pPr>
      <w:r w:rsidRPr="00037C23">
        <w:rPr>
          <w:sz w:val="28"/>
          <w:szCs w:val="28"/>
        </w:rPr>
        <w:t>- Cung cấp quyền khai thác thông tin trong Cơ sở dữ liệu quốc gia về dân cư cho cơ quan, tổ chức theo quy định tại khoản 8 Điều 1 Nghị định số 37/2021/NĐ-CP</w:t>
      </w:r>
      <w:r>
        <w:rPr>
          <w:sz w:val="28"/>
          <w:szCs w:val="28"/>
        </w:rPr>
        <w:t xml:space="preserve"> ngày </w:t>
      </w:r>
      <w:r w:rsidRPr="00037C23">
        <w:rPr>
          <w:sz w:val="28"/>
          <w:szCs w:val="28"/>
        </w:rPr>
        <w:t>29/3/2021 của Chính phủ.</w:t>
      </w:r>
    </w:p>
    <w:p w:rsidR="00A53A15" w:rsidRPr="00037C23" w:rsidRDefault="00A53A15" w:rsidP="00A53A15">
      <w:pPr>
        <w:spacing w:after="100"/>
        <w:ind w:firstLine="709"/>
        <w:jc w:val="both"/>
        <w:rPr>
          <w:sz w:val="28"/>
          <w:szCs w:val="28"/>
        </w:rPr>
      </w:pPr>
      <w:r w:rsidRPr="00037C23">
        <w:rPr>
          <w:sz w:val="28"/>
          <w:szCs w:val="28"/>
        </w:rPr>
        <w:t>- Trường hợp không giải quyết phải có văn bản trả lời và nêu rõ lý do.</w:t>
      </w:r>
    </w:p>
    <w:p w:rsidR="00A53A15" w:rsidRPr="00037C23" w:rsidRDefault="00A53A15" w:rsidP="00A53A15">
      <w:pPr>
        <w:spacing w:after="100"/>
        <w:ind w:firstLine="709"/>
        <w:jc w:val="both"/>
        <w:rPr>
          <w:b/>
          <w:sz w:val="28"/>
          <w:szCs w:val="28"/>
        </w:rPr>
      </w:pPr>
      <w:r w:rsidRPr="00037C23">
        <w:rPr>
          <w:b/>
          <w:sz w:val="28"/>
          <w:szCs w:val="28"/>
        </w:rPr>
        <w:t xml:space="preserve">1.8. Lệ phí: </w:t>
      </w:r>
      <w:r w:rsidRPr="00037C23">
        <w:rPr>
          <w:sz w:val="28"/>
          <w:szCs w:val="28"/>
        </w:rPr>
        <w:t>Chưa quy định.</w:t>
      </w:r>
    </w:p>
    <w:p w:rsidR="00A53A15" w:rsidRPr="00037C23" w:rsidRDefault="00A53A15" w:rsidP="00A53A15">
      <w:pPr>
        <w:spacing w:after="100"/>
        <w:ind w:firstLine="709"/>
        <w:jc w:val="both"/>
        <w:rPr>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0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0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cước công dân.</w:t>
      </w:r>
    </w:p>
    <w:p w:rsidR="00A53A15" w:rsidRPr="00037C23" w:rsidRDefault="00A53A15" w:rsidP="00A53A15">
      <w:pPr>
        <w:spacing w:after="100"/>
        <w:ind w:firstLine="709"/>
        <w:jc w:val="both"/>
        <w:rPr>
          <w:sz w:val="28"/>
          <w:szCs w:val="28"/>
        </w:rPr>
      </w:pPr>
      <w:r w:rsidRPr="00037C23">
        <w:rPr>
          <w:sz w:val="28"/>
          <w:szCs w:val="28"/>
        </w:rPr>
        <w:t>- Nghị định số 37/2021/NĐ-CP ngày 29/3/2021 sửa đổi, bổ sung một số điều của Nghị định số 137/2015/NĐ-CP ngày 31/12/2015 quy định chi tiết một số điều và biện pháp thi hành Luật Căn cước công dân.</w:t>
      </w:r>
    </w:p>
    <w:p w:rsidR="00A53A15" w:rsidRPr="0014491B" w:rsidRDefault="00A53A15" w:rsidP="00A53A15">
      <w:pPr>
        <w:spacing w:after="10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2. Thủ tục: Khai thác thông tin trong Cơ sở dữ liệu Căn cước công dân</w:t>
      </w:r>
    </w:p>
    <w:p w:rsidR="00A53A15" w:rsidRPr="00037C23" w:rsidRDefault="00A53A15" w:rsidP="00A53A15">
      <w:pPr>
        <w:spacing w:after="100"/>
        <w:ind w:firstLine="709"/>
        <w:jc w:val="both"/>
        <w:rPr>
          <w:b/>
          <w:sz w:val="28"/>
          <w:szCs w:val="28"/>
        </w:rPr>
      </w:pPr>
      <w:r w:rsidRPr="00037C23">
        <w:rPr>
          <w:b/>
          <w:sz w:val="28"/>
          <w:szCs w:val="28"/>
        </w:rPr>
        <w:t>2.1. Trình tự thực hiện:</w:t>
      </w:r>
    </w:p>
    <w:p w:rsidR="00A53A15" w:rsidRPr="00037C23" w:rsidRDefault="00A53A15" w:rsidP="00A53A15">
      <w:pPr>
        <w:spacing w:after="100"/>
        <w:ind w:firstLine="709"/>
        <w:jc w:val="both"/>
        <w:rPr>
          <w:sz w:val="28"/>
          <w:szCs w:val="28"/>
        </w:rPr>
      </w:pPr>
      <w:r w:rsidRPr="00037C23">
        <w:rPr>
          <w:sz w:val="28"/>
          <w:szCs w:val="28"/>
        </w:rPr>
        <w:t>Bước 1: Cá nhân, tổ chức chuẩn bị đầy đủ hồ sơ theo quy định của pháp luật.</w:t>
      </w:r>
    </w:p>
    <w:p w:rsidR="00A53A15" w:rsidRPr="00037C23" w:rsidRDefault="00A53A15" w:rsidP="00A53A15">
      <w:pPr>
        <w:spacing w:after="100"/>
        <w:ind w:firstLine="709"/>
        <w:jc w:val="both"/>
        <w:rPr>
          <w:sz w:val="28"/>
          <w:szCs w:val="28"/>
        </w:rPr>
      </w:pPr>
      <w:r w:rsidRPr="00037C23">
        <w:rPr>
          <w:sz w:val="28"/>
          <w:szCs w:val="28"/>
        </w:rPr>
        <w:t>Bước 2: Nộp hồ sơ tại Trung tâm dữ liệu quốc gia về dân cư, Cục Cảnh sát Quản lý hành chính về trật tự xã hội, Bộ Công an.</w:t>
      </w:r>
    </w:p>
    <w:p w:rsidR="00A53A15" w:rsidRPr="00037C23" w:rsidRDefault="00A53A15" w:rsidP="00A53A15">
      <w:pPr>
        <w:spacing w:after="10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0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00"/>
        <w:ind w:firstLine="709"/>
        <w:jc w:val="both"/>
        <w:rPr>
          <w:sz w:val="28"/>
          <w:szCs w:val="28"/>
        </w:rPr>
      </w:pPr>
      <w:r w:rsidRPr="00037C23">
        <w:rPr>
          <w:sz w:val="28"/>
          <w:szCs w:val="28"/>
        </w:rPr>
        <w:t>- Trường hợp hồ sơ không đầy đủ thì hướng dẫn để công dân bổ sung, hoàn thiện hồ sơ; trường hợp hồ sơ không hợp lệ thì từ chối tiếp nhận và nêu rõ lý do.</w:t>
      </w:r>
    </w:p>
    <w:p w:rsidR="00A53A15" w:rsidRPr="00037C23" w:rsidRDefault="00A53A15" w:rsidP="00A53A15">
      <w:pPr>
        <w:spacing w:after="120"/>
        <w:ind w:firstLine="709"/>
        <w:jc w:val="both"/>
        <w:rPr>
          <w:sz w:val="28"/>
          <w:szCs w:val="28"/>
        </w:rPr>
      </w:pPr>
      <w:r w:rsidRPr="00037C23">
        <w:rPr>
          <w:sz w:val="28"/>
          <w:szCs w:val="28"/>
        </w:rPr>
        <w:t>Bước 4: Cá nhân, tổ chức nhận văn bản trả lời tại Cục Cảnh sát Quản lý hành chính về trật tự xã hội, Bộ Công an hoặc qua đường chuyển phát đến địa chỉ theo yêu cầu (nếu có).</w:t>
      </w:r>
    </w:p>
    <w:p w:rsidR="00A53A15" w:rsidRPr="00037C23" w:rsidRDefault="00A53A15" w:rsidP="00A53A15">
      <w:pPr>
        <w:spacing w:after="120"/>
        <w:ind w:firstLine="709"/>
        <w:jc w:val="both"/>
        <w:rPr>
          <w:sz w:val="28"/>
          <w:szCs w:val="28"/>
        </w:rPr>
      </w:pPr>
      <w:r w:rsidRPr="00037C23">
        <w:rPr>
          <w:b/>
          <w:sz w:val="28"/>
          <w:szCs w:val="28"/>
        </w:rPr>
        <w:t>2.2.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lang w:val="nl-NL"/>
        </w:rPr>
        <w:t xml:space="preserve">- Nộp hồ sơ trực tiếp tại </w:t>
      </w:r>
      <w:r w:rsidRPr="00037C23">
        <w:rPr>
          <w:sz w:val="28"/>
          <w:szCs w:val="28"/>
        </w:rPr>
        <w:t>Trung tâm dữ liệu quốc gia về dân cư</w:t>
      </w:r>
      <w:r w:rsidRPr="00037C23">
        <w:rPr>
          <w:sz w:val="28"/>
          <w:szCs w:val="28"/>
          <w:lang w:val="nl-NL"/>
        </w:rPr>
        <w:t xml:space="preserve">. </w:t>
      </w:r>
    </w:p>
    <w:p w:rsidR="00A53A15" w:rsidRPr="00037C23" w:rsidRDefault="00A53A15" w:rsidP="00A53A15">
      <w:pPr>
        <w:spacing w:after="12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20"/>
        <w:ind w:firstLine="709"/>
        <w:jc w:val="both"/>
        <w:rPr>
          <w:b/>
          <w:sz w:val="28"/>
          <w:szCs w:val="28"/>
        </w:rPr>
      </w:pPr>
      <w:r w:rsidRPr="00037C23">
        <w:rPr>
          <w:b/>
          <w:sz w:val="28"/>
          <w:szCs w:val="28"/>
        </w:rPr>
        <w:t xml:space="preserve">2.3. Thành phần, số lượng hồ sơ: </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Đối với tổ chức:</w:t>
      </w:r>
    </w:p>
    <w:p w:rsidR="00A53A15" w:rsidRPr="00037C23" w:rsidRDefault="00A53A15" w:rsidP="00A53A15">
      <w:pPr>
        <w:spacing w:after="120"/>
        <w:ind w:firstLine="709"/>
        <w:jc w:val="both"/>
        <w:rPr>
          <w:sz w:val="28"/>
          <w:szCs w:val="28"/>
        </w:rPr>
      </w:pPr>
      <w:r w:rsidRPr="00037C23">
        <w:rPr>
          <w:sz w:val="28"/>
          <w:szCs w:val="28"/>
        </w:rPr>
        <w:t>- Văn bản đề nghị khai thác thông tin trong cơ sở dữ liệu căn cước công dân (trong đó nêu rõ mục đích, nội dung, phạm vi thông tin cần cung cấp, cam đoan chịu trách nhiệm trong sử dụng nội dung thông tin khi được cung cấp).</w:t>
      </w:r>
    </w:p>
    <w:p w:rsidR="00A53A15" w:rsidRPr="00037C23" w:rsidRDefault="00A53A15" w:rsidP="00A53A15">
      <w:pPr>
        <w:spacing w:after="12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20"/>
        <w:ind w:firstLine="709"/>
        <w:jc w:val="both"/>
        <w:rPr>
          <w:sz w:val="28"/>
          <w:szCs w:val="28"/>
        </w:rPr>
      </w:pPr>
      <w:r w:rsidRPr="00037C23">
        <w:rPr>
          <w:sz w:val="28"/>
          <w:szCs w:val="28"/>
        </w:rPr>
        <w:t>* Đối với cá nhân:</w:t>
      </w:r>
    </w:p>
    <w:p w:rsidR="00A53A15" w:rsidRPr="00037C23" w:rsidRDefault="00A53A15" w:rsidP="00A53A15">
      <w:pPr>
        <w:spacing w:after="120"/>
        <w:ind w:firstLine="709"/>
        <w:jc w:val="both"/>
        <w:rPr>
          <w:sz w:val="28"/>
          <w:szCs w:val="28"/>
        </w:rPr>
      </w:pPr>
      <w:r w:rsidRPr="00037C23">
        <w:rPr>
          <w:sz w:val="28"/>
          <w:szCs w:val="28"/>
        </w:rPr>
        <w:t>- Văn bản yêu cầu khai thác thông tin trong cơ sở dữ liệu căn cước công dân (trong đó nêu rõ mục đích, nội dung thông tin khi được cung cấp).</w:t>
      </w:r>
    </w:p>
    <w:p w:rsidR="00A53A15" w:rsidRPr="00037C23" w:rsidRDefault="00A53A15" w:rsidP="00A53A15">
      <w:pPr>
        <w:spacing w:after="120"/>
        <w:ind w:firstLine="709"/>
        <w:jc w:val="both"/>
        <w:rPr>
          <w:sz w:val="28"/>
          <w:szCs w:val="28"/>
        </w:rPr>
      </w:pPr>
      <w:r w:rsidRPr="00037C23">
        <w:rPr>
          <w:sz w:val="28"/>
          <w:szCs w:val="28"/>
        </w:rPr>
        <w:t>- Xuất trình thẻ Căn cước công dân của công dân để cơ quan Công an kiểm tra, xác định đúng người đề nghị cung cấp thông tin.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2.4. Thời hạn giải quyết:</w:t>
      </w:r>
      <w:r w:rsidRPr="00037C23">
        <w:rPr>
          <w:sz w:val="28"/>
          <w:szCs w:val="28"/>
        </w:rPr>
        <w:t xml:space="preserve"> 05 ngày làm việc.</w:t>
      </w:r>
    </w:p>
    <w:p w:rsidR="00A53A15" w:rsidRPr="00037C23" w:rsidRDefault="00A53A15" w:rsidP="00A53A15">
      <w:pPr>
        <w:spacing w:after="120"/>
        <w:ind w:firstLine="709"/>
        <w:jc w:val="both"/>
        <w:rPr>
          <w:sz w:val="28"/>
          <w:szCs w:val="28"/>
        </w:rPr>
      </w:pPr>
      <w:r w:rsidRPr="00037C23">
        <w:rPr>
          <w:b/>
          <w:sz w:val="28"/>
          <w:szCs w:val="28"/>
        </w:rPr>
        <w:t xml:space="preserve">2.5. Đối tượng thực hiện thủ tục hành chính: </w:t>
      </w:r>
      <w:r w:rsidRPr="00037C23">
        <w:rPr>
          <w:sz w:val="28"/>
          <w:szCs w:val="28"/>
        </w:rPr>
        <w:t>Cơ quan, tổ chức, cá nhân có liên quan đến việc khai thác thông tin trong cơ sở dữ liệu căn cước công dân.</w:t>
      </w:r>
    </w:p>
    <w:p w:rsidR="00A53A15" w:rsidRPr="00037C23" w:rsidRDefault="00A53A15" w:rsidP="00A53A15">
      <w:pPr>
        <w:spacing w:after="120"/>
        <w:ind w:firstLine="709"/>
        <w:jc w:val="both"/>
        <w:rPr>
          <w:sz w:val="28"/>
          <w:szCs w:val="28"/>
        </w:rPr>
      </w:pPr>
      <w:r w:rsidRPr="00037C23">
        <w:rPr>
          <w:b/>
          <w:sz w:val="28"/>
          <w:szCs w:val="28"/>
        </w:rPr>
        <w:t xml:space="preserve">2.6. Cơ quan thực hiện thủ tục hành chính: </w:t>
      </w:r>
      <w:r>
        <w:rPr>
          <w:sz w:val="28"/>
          <w:szCs w:val="28"/>
        </w:rPr>
        <w:t xml:space="preserve">Trung tâm dữ liệu quốc gia về dân cư, </w:t>
      </w:r>
      <w:r w:rsidRPr="00037C23">
        <w:rPr>
          <w:sz w:val="28"/>
          <w:szCs w:val="28"/>
        </w:rPr>
        <w:t>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b/>
          <w:sz w:val="28"/>
          <w:szCs w:val="28"/>
        </w:rPr>
        <w:t>2.7. Kết quả thực hiện thủ tục hành chính:</w:t>
      </w:r>
      <w:r w:rsidRPr="00037C23">
        <w:rPr>
          <w:sz w:val="28"/>
          <w:szCs w:val="28"/>
        </w:rPr>
        <w:t xml:space="preserve"> Văn bản thông báo kết quả khai thác trong Cơ sở dữ liệu căn cước công dân.</w:t>
      </w:r>
    </w:p>
    <w:p w:rsidR="00A53A15" w:rsidRPr="00037C23" w:rsidRDefault="00A53A15" w:rsidP="00A53A15">
      <w:pPr>
        <w:spacing w:after="120"/>
        <w:ind w:firstLine="709"/>
        <w:jc w:val="both"/>
        <w:rPr>
          <w:b/>
          <w:sz w:val="28"/>
          <w:szCs w:val="28"/>
        </w:rPr>
      </w:pPr>
      <w:r w:rsidRPr="00037C23">
        <w:rPr>
          <w:b/>
          <w:sz w:val="28"/>
          <w:szCs w:val="28"/>
        </w:rPr>
        <w:t xml:space="preserve">2.8. Lệ phí: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Cơ quan, tổ chức, cá nhân không thuộc quy định tại điểm a, b, c Khoản 1 Điều 8 Thông tư số 59/2021/TT-BCA ngày 15/5/2021 có nhu cầu cung cấp thông tin công dân trong Cơ sở dữ liệu căn cước công dân phải được công dân đó đồng ý bằng văn bản có công chứng hoặc chứng thực.</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6"/>
        </w:rPr>
      </w:pPr>
      <w:r w:rsidRPr="00037C23">
        <w:rPr>
          <w:sz w:val="28"/>
          <w:szCs w:val="26"/>
        </w:rPr>
        <w:t>- Thông tư số 59/2021/TT-BCA ngày 15/5/2021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b/>
          <w:sz w:val="26"/>
          <w:szCs w:val="26"/>
        </w:rPr>
      </w:pPr>
      <w:r w:rsidRPr="00037C23">
        <w:rPr>
          <w:b/>
          <w:sz w:val="26"/>
          <w:szCs w:val="26"/>
        </w:rPr>
        <w:t>B. THỦ TỤC HÀNH CHÍNH CẤP TỈNH</w:t>
      </w:r>
    </w:p>
    <w:p w:rsidR="00A53A15" w:rsidRPr="0014491B" w:rsidRDefault="00A53A15" w:rsidP="00A53A15">
      <w:pPr>
        <w:spacing w:after="12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1. Thủ tục: Khai thác thông tin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037C23" w:rsidRDefault="00A53A15" w:rsidP="00A53A15">
      <w:pPr>
        <w:spacing w:after="120"/>
        <w:ind w:firstLine="709"/>
        <w:jc w:val="both"/>
        <w:rPr>
          <w:sz w:val="28"/>
          <w:szCs w:val="28"/>
        </w:rPr>
      </w:pPr>
      <w:r w:rsidRPr="00037C23">
        <w:rPr>
          <w:sz w:val="28"/>
          <w:szCs w:val="28"/>
        </w:rPr>
        <w:t>Bước 1: Cơ quan, tổ chức chuẩn bị đầy đủ hồ sơ theo quy định của pháp luật.</w:t>
      </w:r>
    </w:p>
    <w:p w:rsidR="00A53A15" w:rsidRPr="00037C23" w:rsidRDefault="00A53A15" w:rsidP="00A53A15">
      <w:pPr>
        <w:spacing w:after="120"/>
        <w:ind w:firstLine="709"/>
        <w:jc w:val="both"/>
        <w:rPr>
          <w:sz w:val="28"/>
          <w:szCs w:val="28"/>
        </w:rPr>
      </w:pPr>
      <w:r w:rsidRPr="00037C23">
        <w:rPr>
          <w:sz w:val="28"/>
          <w:szCs w:val="28"/>
        </w:rPr>
        <w:t>Bước 2: Nộp hồ sơ tại Phòng Cảnh sát Quản lý hành chính về trật tự xã hội, Công an các tỉnh, thành phố trực thuộc Trung ương hoặc Trung tâm phục vụ hành chính công tỉnh, thành phố trực thuộc Trung ương (nếu triển khai).</w:t>
      </w:r>
    </w:p>
    <w:p w:rsidR="00A53A15" w:rsidRPr="00037C23" w:rsidRDefault="00A53A15" w:rsidP="00A53A15">
      <w:pPr>
        <w:spacing w:after="12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2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20"/>
        <w:ind w:firstLine="709"/>
        <w:jc w:val="both"/>
        <w:rPr>
          <w:sz w:val="28"/>
          <w:szCs w:val="28"/>
        </w:rPr>
      </w:pPr>
      <w:r w:rsidRPr="00037C23">
        <w:rPr>
          <w:sz w:val="28"/>
          <w:szCs w:val="28"/>
        </w:rPr>
        <w:t>- Trường hợp hồ sơ không đầy đủ thì hướng dẫn để công dân bổ sung, hoàn thiện hồ sơ; trường hợp hồ sơ không hợp lệ thì từ chối tiếp nhận và nêu rõ lý do.</w:t>
      </w:r>
    </w:p>
    <w:p w:rsidR="00A53A15" w:rsidRPr="00037C23" w:rsidRDefault="00A53A15" w:rsidP="00A53A15">
      <w:pPr>
        <w:spacing w:after="120"/>
        <w:ind w:firstLine="709"/>
        <w:jc w:val="both"/>
        <w:rPr>
          <w:sz w:val="28"/>
          <w:szCs w:val="28"/>
        </w:rPr>
      </w:pPr>
      <w:r w:rsidRPr="00037C23">
        <w:rPr>
          <w:sz w:val="28"/>
          <w:szCs w:val="28"/>
        </w:rPr>
        <w:t>Bước 4: Cơ quan, tổ chức nhận văn bản trả lời tại Phòng Cảnh sát Quản lý hành chính về trật tự xã hội, Công an tỉnh, thành phố trực thuộc trung ương; Trung tâm phục vụ hành chính công tỉnh, thành phố trực thuộc Trung ương (nếu triển khai) hoặc qua đường chuyển phát đến địa chỉ theo yêu cầu.</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lang w:val="nl-NL"/>
        </w:rPr>
        <w:t xml:space="preserve">- Nộp hồ sơ trực tiếp tại </w:t>
      </w:r>
      <w:r w:rsidRPr="00037C23">
        <w:rPr>
          <w:sz w:val="28"/>
          <w:szCs w:val="28"/>
        </w:rPr>
        <w:t>Phòng Cảnh sát Quản lý hành chính về trật tự xã hội, Công an tỉnh, thành phố trực thuộc Trung ương hoặc Trung tâm phục vụ hành chính công tỉnh, thành phố trực thuộc Trung ương (nếu triển khai).</w:t>
      </w:r>
    </w:p>
    <w:p w:rsidR="00A53A15" w:rsidRPr="00037C23" w:rsidRDefault="00A53A15" w:rsidP="00A53A15">
      <w:pPr>
        <w:spacing w:after="120"/>
        <w:ind w:firstLine="709"/>
        <w:jc w:val="both"/>
        <w:rPr>
          <w:sz w:val="28"/>
          <w:szCs w:val="28"/>
          <w:lang w:val="nl-NL"/>
        </w:rPr>
      </w:pPr>
      <w:r w:rsidRPr="00037C23">
        <w:rPr>
          <w:sz w:val="28"/>
          <w:szCs w:val="28"/>
        </w:rPr>
        <w:t xml:space="preserve">- Thông qua dịch vụ nhắn tin, Cổng dịch vụ công quốc gia, Cổng dịch vụ công Bộ Công an (nếu có). </w:t>
      </w:r>
    </w:p>
    <w:p w:rsidR="00A53A15" w:rsidRPr="00037C23" w:rsidRDefault="00A53A15" w:rsidP="00A53A15">
      <w:pPr>
        <w:spacing w:after="12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xml:space="preserve">- Văn bản đề nghị khai thác thông tin trong cơ sở dữ liệu quốc gia về dân cư trong đó nêu rõ lý do cần khai thác, sử dụng thông tin, thời gian khai thác, thông tin cần khai thác và cam đoan về việc chịu trách nhiệm trong sử dụng thông tin khi được cung cấp. </w:t>
      </w:r>
    </w:p>
    <w:p w:rsidR="00A53A15" w:rsidRPr="00037C23" w:rsidRDefault="00A53A15" w:rsidP="00A53A15">
      <w:pPr>
        <w:spacing w:after="12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03 ngày làm việc.</w:t>
      </w:r>
    </w:p>
    <w:p w:rsidR="00A53A15" w:rsidRPr="00037C23" w:rsidRDefault="00A53A15" w:rsidP="00A53A15">
      <w:pPr>
        <w:spacing w:after="100"/>
        <w:ind w:firstLine="709"/>
        <w:jc w:val="both"/>
        <w:rPr>
          <w:sz w:val="28"/>
          <w:szCs w:val="28"/>
        </w:rPr>
      </w:pPr>
      <w:r w:rsidRPr="00037C23">
        <w:rPr>
          <w:b/>
          <w:sz w:val="28"/>
          <w:szCs w:val="28"/>
        </w:rPr>
        <w:t xml:space="preserve">1.5. Đối tượng thực hiện thủ tục hành chính: </w:t>
      </w:r>
      <w:r w:rsidRPr="00037C23">
        <w:rPr>
          <w:sz w:val="28"/>
          <w:szCs w:val="28"/>
        </w:rPr>
        <w:t>Cơ quan nhà nước, tổ chức chính trị, tổ chức chính trị - xã hội ở cấp tỉnh; tổ chức hành nghề công chứng, thừa phát lại và tổ chức khác được giao thực hiện các dịch vụ công trên địa bàn quản lý.</w:t>
      </w:r>
    </w:p>
    <w:p w:rsidR="00A53A15" w:rsidRPr="00037C23" w:rsidRDefault="00A53A15" w:rsidP="00A53A15">
      <w:pPr>
        <w:spacing w:after="100"/>
        <w:ind w:firstLine="709"/>
        <w:jc w:val="both"/>
        <w:rPr>
          <w:sz w:val="28"/>
          <w:szCs w:val="28"/>
        </w:rPr>
      </w:pPr>
      <w:r w:rsidRPr="00037C23">
        <w:rPr>
          <w:b/>
          <w:sz w:val="28"/>
          <w:szCs w:val="28"/>
        </w:rPr>
        <w:t xml:space="preserve">1.6.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00"/>
        <w:ind w:firstLine="709"/>
        <w:jc w:val="both"/>
        <w:rPr>
          <w:sz w:val="28"/>
          <w:szCs w:val="28"/>
        </w:rPr>
      </w:pPr>
      <w:r w:rsidRPr="00037C23">
        <w:rPr>
          <w:b/>
          <w:sz w:val="28"/>
          <w:szCs w:val="28"/>
        </w:rPr>
        <w:t>1.7. Kết quả thực hiện thủ tục hành chính:</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Văn bản thông báo kết quả khai thác thông tin trong Cơ sở dữ liệu quốc gia về dân cư.</w:t>
      </w:r>
    </w:p>
    <w:p w:rsidR="00A53A15" w:rsidRPr="00037C23" w:rsidRDefault="00A53A15" w:rsidP="00A53A15">
      <w:pPr>
        <w:spacing w:after="100"/>
        <w:ind w:firstLine="709"/>
        <w:jc w:val="both"/>
        <w:rPr>
          <w:sz w:val="28"/>
          <w:szCs w:val="28"/>
        </w:rPr>
      </w:pPr>
      <w:r w:rsidRPr="00037C23">
        <w:rPr>
          <w:sz w:val="28"/>
          <w:szCs w:val="28"/>
        </w:rPr>
        <w:t>- Cung cấp quyền khai thác thông tin trong Cơ sở dữ liệu quốc gia về dân cư cho cơ quan, tổ chức theo quy định tại khoản 8 Điều 1 Nghị định số 37/2021/NĐ-CP</w:t>
      </w:r>
      <w:r>
        <w:rPr>
          <w:sz w:val="28"/>
          <w:szCs w:val="28"/>
        </w:rPr>
        <w:t xml:space="preserve"> ngày 29/3/2021</w:t>
      </w:r>
      <w:r w:rsidRPr="00037C23">
        <w:rPr>
          <w:sz w:val="28"/>
          <w:szCs w:val="28"/>
        </w:rPr>
        <w:t xml:space="preserve"> của Chính phủ.</w:t>
      </w:r>
    </w:p>
    <w:p w:rsidR="00A53A15" w:rsidRPr="00037C23" w:rsidRDefault="00A53A15" w:rsidP="00A53A15">
      <w:pPr>
        <w:spacing w:after="100"/>
        <w:ind w:firstLine="709"/>
        <w:jc w:val="both"/>
        <w:rPr>
          <w:sz w:val="28"/>
          <w:szCs w:val="28"/>
        </w:rPr>
      </w:pPr>
      <w:r w:rsidRPr="00037C23">
        <w:rPr>
          <w:sz w:val="28"/>
          <w:szCs w:val="28"/>
        </w:rPr>
        <w:t>- Trường hợp không giải quyết phải có văn bản trả lời và nêu rõ lý do.</w:t>
      </w:r>
    </w:p>
    <w:p w:rsidR="00A53A15" w:rsidRPr="00037C23" w:rsidRDefault="00A53A15" w:rsidP="00A53A15">
      <w:pPr>
        <w:spacing w:after="100"/>
        <w:ind w:firstLine="709"/>
        <w:jc w:val="both"/>
        <w:rPr>
          <w:b/>
          <w:sz w:val="28"/>
          <w:szCs w:val="28"/>
        </w:rPr>
      </w:pPr>
      <w:r w:rsidRPr="00037C23">
        <w:rPr>
          <w:b/>
          <w:sz w:val="28"/>
          <w:szCs w:val="28"/>
        </w:rPr>
        <w:t xml:space="preserve">1.8. Lệ phí: </w:t>
      </w:r>
      <w:r w:rsidRPr="00037C23">
        <w:rPr>
          <w:sz w:val="28"/>
          <w:szCs w:val="28"/>
        </w:rPr>
        <w:t>Chưa quy định.</w:t>
      </w:r>
    </w:p>
    <w:p w:rsidR="00A53A15" w:rsidRPr="00037C23" w:rsidRDefault="00A53A15" w:rsidP="00A53A15">
      <w:pPr>
        <w:spacing w:after="100"/>
        <w:ind w:firstLine="709"/>
        <w:jc w:val="both"/>
        <w:rPr>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0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0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cước công dân.</w:t>
      </w:r>
    </w:p>
    <w:p w:rsidR="00A53A15" w:rsidRPr="00037C23" w:rsidRDefault="00A53A15" w:rsidP="00A53A15">
      <w:pPr>
        <w:spacing w:after="100"/>
        <w:ind w:firstLine="709"/>
        <w:jc w:val="both"/>
        <w:rPr>
          <w:sz w:val="28"/>
          <w:szCs w:val="28"/>
        </w:rPr>
      </w:pPr>
      <w:r w:rsidRPr="00037C23">
        <w:rPr>
          <w:sz w:val="28"/>
          <w:szCs w:val="28"/>
        </w:rPr>
        <w:t>- Nghị định số 37/2021/NĐ-CP ngày 29/3/2021 sửa đổi, bổ sung một số điều của Nghị định số 137/2015/NĐ-CP ngày 31/12/2015 quy định chi tiết một số điều và biện pháp thi hành Luật Căn cước công dân.</w:t>
      </w:r>
    </w:p>
    <w:p w:rsidR="00A53A15" w:rsidRPr="0014491B" w:rsidRDefault="00A53A15" w:rsidP="00A53A15">
      <w:pPr>
        <w:spacing w:after="10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2. Thủ tục: Khai thác thông tin trong Cơ sở dữ liệu căn cước công dân.</w:t>
      </w:r>
    </w:p>
    <w:p w:rsidR="00A53A15" w:rsidRPr="00037C23" w:rsidRDefault="00A53A15" w:rsidP="00A53A15">
      <w:pPr>
        <w:spacing w:after="100"/>
        <w:ind w:firstLine="709"/>
        <w:jc w:val="both"/>
        <w:rPr>
          <w:b/>
          <w:sz w:val="28"/>
          <w:szCs w:val="28"/>
        </w:rPr>
      </w:pPr>
      <w:r w:rsidRPr="00037C23">
        <w:rPr>
          <w:b/>
          <w:sz w:val="28"/>
          <w:szCs w:val="28"/>
        </w:rPr>
        <w:t>2.1. Trình tự thực hiện:</w:t>
      </w:r>
    </w:p>
    <w:p w:rsidR="00A53A15" w:rsidRPr="00037C23" w:rsidRDefault="00A53A15" w:rsidP="00A53A15">
      <w:pPr>
        <w:spacing w:after="100"/>
        <w:ind w:firstLine="709"/>
        <w:jc w:val="both"/>
        <w:rPr>
          <w:sz w:val="28"/>
          <w:szCs w:val="28"/>
        </w:rPr>
      </w:pPr>
      <w:r w:rsidRPr="00037C23">
        <w:rPr>
          <w:sz w:val="28"/>
          <w:szCs w:val="28"/>
        </w:rPr>
        <w:t>Bước 1: Cá nhân, tổ chức chuẩn bị đầy đủ hồ sơ theo quy định của pháp luật.</w:t>
      </w:r>
    </w:p>
    <w:p w:rsidR="00A53A15" w:rsidRPr="00037C23" w:rsidRDefault="00A53A15" w:rsidP="00A53A15">
      <w:pPr>
        <w:spacing w:after="100"/>
        <w:ind w:firstLine="709"/>
        <w:jc w:val="both"/>
        <w:rPr>
          <w:sz w:val="28"/>
          <w:szCs w:val="28"/>
        </w:rPr>
      </w:pPr>
      <w:r w:rsidRPr="00037C23">
        <w:rPr>
          <w:sz w:val="28"/>
          <w:szCs w:val="28"/>
        </w:rPr>
        <w:t>Bước 2: Nộp hồ sơ tại Phòng Cảnh sát quản lý hành chính về trật tự xã hội, Công an tỉnh, thành phố trực thuộc Trung ương hoặc Trung tâm phục vụ hành chính công tỉnh, thành phố trực thuộc Trung ương (nếu triển khai).</w:t>
      </w:r>
    </w:p>
    <w:p w:rsidR="00A53A15" w:rsidRPr="00037C23" w:rsidRDefault="00A53A15" w:rsidP="00A53A15">
      <w:pPr>
        <w:spacing w:after="10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0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00"/>
        <w:ind w:firstLine="709"/>
        <w:jc w:val="both"/>
        <w:rPr>
          <w:sz w:val="28"/>
          <w:szCs w:val="28"/>
        </w:rPr>
      </w:pPr>
      <w:r w:rsidRPr="00037C23">
        <w:rPr>
          <w:sz w:val="28"/>
          <w:szCs w:val="28"/>
        </w:rPr>
        <w:t>- Trường hợp hồ sơ không đầy đủ thì hướng dẫn để công dân bổ sung, hoàn thiện hồ sơ; trường hợp hồ sơ không hợp lệ thì từ chối tiếp nhận và nêu rõ lý do.</w:t>
      </w:r>
    </w:p>
    <w:p w:rsidR="00A53A15" w:rsidRPr="00037C23" w:rsidRDefault="00A53A15" w:rsidP="00A53A15">
      <w:pPr>
        <w:spacing w:after="120"/>
        <w:ind w:firstLine="709"/>
        <w:jc w:val="both"/>
        <w:rPr>
          <w:sz w:val="28"/>
          <w:szCs w:val="28"/>
        </w:rPr>
      </w:pPr>
      <w:r w:rsidRPr="00037C23">
        <w:rPr>
          <w:sz w:val="28"/>
          <w:szCs w:val="28"/>
        </w:rPr>
        <w:t>Bước 4: Cá nhân, tổ chức nhận văn bản trả lời tại Phòng Cảnh sát quản lý hành chính về trật tự xã hội, Công an tỉnh, thành phố trực thuộc Trung ương; Trung tâm phục vụ hành chính công tỉnh, thành phố trực thuộc Trung ương (nếu triển khai) hoặc qua đường chuyển phát đến địa chỉ theo yêu cầu (nếu có).</w:t>
      </w:r>
    </w:p>
    <w:p w:rsidR="00A53A15" w:rsidRPr="00037C23" w:rsidRDefault="00A53A15" w:rsidP="00A53A15">
      <w:pPr>
        <w:spacing w:after="120"/>
        <w:ind w:firstLine="709"/>
        <w:jc w:val="both"/>
        <w:rPr>
          <w:sz w:val="28"/>
          <w:szCs w:val="28"/>
        </w:rPr>
      </w:pPr>
      <w:r w:rsidRPr="00037C23">
        <w:rPr>
          <w:b/>
          <w:sz w:val="28"/>
          <w:szCs w:val="28"/>
        </w:rPr>
        <w:t>2.2.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lang w:val="nl-NL"/>
        </w:rPr>
        <w:t xml:space="preserve">- Nộp hồ sơ trực tiếp tại Phòng Cảnh sát quản lý hành chính về trật tự xã hội, Công an tỉnh, thành phố trực thuộc trung ương hoặc </w:t>
      </w:r>
      <w:r w:rsidRPr="00037C23">
        <w:rPr>
          <w:sz w:val="28"/>
          <w:szCs w:val="28"/>
        </w:rPr>
        <w:t>Trung tâm phục vụ hành chính công tỉnh, thành phố trực thuộc Trung ương (nếu triển khai).</w:t>
      </w:r>
    </w:p>
    <w:p w:rsidR="00A53A15" w:rsidRPr="00037C23" w:rsidRDefault="00A53A15" w:rsidP="00A53A15">
      <w:pPr>
        <w:spacing w:after="12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20"/>
        <w:ind w:firstLine="709"/>
        <w:jc w:val="both"/>
        <w:rPr>
          <w:b/>
          <w:sz w:val="28"/>
          <w:szCs w:val="28"/>
        </w:rPr>
      </w:pPr>
      <w:r w:rsidRPr="00037C23">
        <w:rPr>
          <w:b/>
          <w:sz w:val="28"/>
          <w:szCs w:val="28"/>
        </w:rPr>
        <w:t xml:space="preserve">2.3. Thành phần, số lượng hồ sơ: </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Đối với tổ chức:</w:t>
      </w:r>
    </w:p>
    <w:p w:rsidR="00A53A15" w:rsidRPr="00037C23" w:rsidRDefault="00A53A15" w:rsidP="00A53A15">
      <w:pPr>
        <w:spacing w:after="120"/>
        <w:ind w:firstLine="709"/>
        <w:jc w:val="both"/>
        <w:rPr>
          <w:sz w:val="28"/>
          <w:szCs w:val="28"/>
        </w:rPr>
      </w:pPr>
      <w:r w:rsidRPr="00037C23">
        <w:rPr>
          <w:sz w:val="28"/>
          <w:szCs w:val="28"/>
        </w:rPr>
        <w:t>- Văn bản đề nghị khai thác thông tin trong cơ sở dữ liệu căn cước công dân (trong đó nêu rõ mục đích, nội dung, phạm vi thông tin cần cung cấp, cam đoan chịu trách nhiệm trong sử dụng nội dung thông tin khi được cung cấp).</w:t>
      </w:r>
    </w:p>
    <w:p w:rsidR="00A53A15" w:rsidRPr="00037C23" w:rsidRDefault="00A53A15" w:rsidP="00A53A15">
      <w:pPr>
        <w:spacing w:after="12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20"/>
        <w:ind w:firstLine="709"/>
        <w:jc w:val="both"/>
        <w:rPr>
          <w:sz w:val="28"/>
          <w:szCs w:val="28"/>
        </w:rPr>
      </w:pPr>
      <w:r w:rsidRPr="00037C23">
        <w:rPr>
          <w:sz w:val="28"/>
          <w:szCs w:val="28"/>
        </w:rPr>
        <w:t>* Đối với cá nhân:</w:t>
      </w:r>
    </w:p>
    <w:p w:rsidR="00A53A15" w:rsidRPr="00037C23" w:rsidRDefault="00A53A15" w:rsidP="00A53A15">
      <w:pPr>
        <w:spacing w:after="120"/>
        <w:ind w:firstLine="709"/>
        <w:jc w:val="both"/>
        <w:rPr>
          <w:sz w:val="28"/>
          <w:szCs w:val="28"/>
        </w:rPr>
      </w:pPr>
      <w:r w:rsidRPr="00037C23">
        <w:rPr>
          <w:sz w:val="28"/>
          <w:szCs w:val="28"/>
        </w:rPr>
        <w:t>- Văn bản yêu cầu khai thác thông tin trong cơ sở dữ liệu căn cước công dân (trong đó nêu rõ mục đích, nội dung thông tin khi được cung cấp).</w:t>
      </w:r>
    </w:p>
    <w:p w:rsidR="00A53A15" w:rsidRPr="00037C23" w:rsidRDefault="00A53A15" w:rsidP="00A53A15">
      <w:pPr>
        <w:spacing w:after="120"/>
        <w:ind w:firstLine="709"/>
        <w:jc w:val="both"/>
        <w:rPr>
          <w:sz w:val="28"/>
          <w:szCs w:val="28"/>
        </w:rPr>
      </w:pPr>
      <w:r w:rsidRPr="00037C23">
        <w:rPr>
          <w:sz w:val="28"/>
          <w:szCs w:val="28"/>
        </w:rPr>
        <w:t>- Xuất trình thẻ Căn cước công dân của công dân để cơ quan Công an kiểm tra, xác định đúng người đề nghị cung cấp thông tin.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2.4. Thời hạn giải quyết:</w:t>
      </w:r>
      <w:r w:rsidRPr="00037C23">
        <w:rPr>
          <w:sz w:val="28"/>
          <w:szCs w:val="28"/>
        </w:rPr>
        <w:t xml:space="preserve"> 05 ngày làm việc.</w:t>
      </w:r>
    </w:p>
    <w:p w:rsidR="00A53A15" w:rsidRPr="00037C23" w:rsidRDefault="00A53A15" w:rsidP="00A53A15">
      <w:pPr>
        <w:spacing w:after="120"/>
        <w:ind w:firstLine="709"/>
        <w:jc w:val="both"/>
        <w:rPr>
          <w:sz w:val="28"/>
          <w:szCs w:val="28"/>
        </w:rPr>
      </w:pPr>
      <w:r w:rsidRPr="00037C23">
        <w:rPr>
          <w:b/>
          <w:sz w:val="28"/>
          <w:szCs w:val="28"/>
        </w:rPr>
        <w:t xml:space="preserve">2.5. Đối tượng thực hiện thủ tục hành chính: </w:t>
      </w:r>
      <w:r w:rsidRPr="00037C23">
        <w:rPr>
          <w:sz w:val="28"/>
          <w:szCs w:val="28"/>
        </w:rPr>
        <w:t>Cơ quan, tổ chức, cá nhân có liên quan đến việc khai thác thông tin trong cơ sở dữ liệu căn cước công dân.</w:t>
      </w:r>
    </w:p>
    <w:p w:rsidR="00A53A15" w:rsidRPr="00037C23" w:rsidRDefault="00A53A15" w:rsidP="00A53A15">
      <w:pPr>
        <w:spacing w:after="120"/>
        <w:ind w:firstLine="709"/>
        <w:jc w:val="both"/>
        <w:rPr>
          <w:sz w:val="28"/>
          <w:szCs w:val="28"/>
        </w:rPr>
      </w:pPr>
      <w:r w:rsidRPr="00037C23">
        <w:rPr>
          <w:b/>
          <w:sz w:val="28"/>
          <w:szCs w:val="28"/>
        </w:rPr>
        <w:t xml:space="preserve">2.6.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20"/>
        <w:ind w:firstLine="709"/>
        <w:jc w:val="both"/>
        <w:rPr>
          <w:sz w:val="28"/>
          <w:szCs w:val="28"/>
        </w:rPr>
      </w:pPr>
      <w:r w:rsidRPr="00037C23">
        <w:rPr>
          <w:b/>
          <w:sz w:val="28"/>
          <w:szCs w:val="28"/>
        </w:rPr>
        <w:t>2.7. Kết quả thực hiện thủ tục hành chính:</w:t>
      </w:r>
      <w:r w:rsidRPr="00037C23">
        <w:rPr>
          <w:sz w:val="28"/>
          <w:szCs w:val="28"/>
        </w:rPr>
        <w:t xml:space="preserve"> Văn bản thông báo kết quả khai thác trong Cơ sở dữ liệu căn cước công dân.</w:t>
      </w:r>
    </w:p>
    <w:p w:rsidR="00A53A15" w:rsidRPr="00037C23" w:rsidRDefault="00A53A15" w:rsidP="00A53A15">
      <w:pPr>
        <w:spacing w:after="120"/>
        <w:ind w:firstLine="709"/>
        <w:jc w:val="both"/>
        <w:rPr>
          <w:b/>
          <w:sz w:val="28"/>
          <w:szCs w:val="28"/>
        </w:rPr>
      </w:pPr>
      <w:r w:rsidRPr="00037C23">
        <w:rPr>
          <w:b/>
          <w:sz w:val="28"/>
          <w:szCs w:val="28"/>
        </w:rPr>
        <w:t xml:space="preserve">2.8. Lệ phí: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Cơ quan, tổ chức, cá nhân không thuộc quy định tại điểm a, b, c Khoản 1 Điều 8 Thông tư số 59/2021/TT-BCA ngày 15/5/2021 có nhu cầu cung cấp thông tin công dân trong Cơ sở dữ liệu căn cước công dân phải được công dân đó đồng ý bằng văn bản có công chứng hoặc chứng thực.</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6"/>
        </w:rPr>
      </w:pPr>
      <w:r w:rsidRPr="00037C23">
        <w:rPr>
          <w:sz w:val="28"/>
          <w:szCs w:val="26"/>
        </w:rPr>
        <w:t>- Thông tư số 59/2021/TT-BCA ngày 15/5/2021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b/>
          <w:sz w:val="26"/>
          <w:szCs w:val="26"/>
        </w:rPr>
      </w:pPr>
      <w:r w:rsidRPr="00037C23">
        <w:rPr>
          <w:b/>
          <w:sz w:val="26"/>
          <w:szCs w:val="26"/>
        </w:rPr>
        <w:t>C. THỦ TỤC HÀNH CHÍNH CẤP HUYỆN</w:t>
      </w:r>
    </w:p>
    <w:p w:rsidR="00A53A15" w:rsidRPr="0014491B" w:rsidRDefault="00A53A15" w:rsidP="00A53A15">
      <w:pPr>
        <w:spacing w:after="12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1. Thủ tục: Khai thác thông tin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037C23" w:rsidRDefault="00A53A15" w:rsidP="00A53A15">
      <w:pPr>
        <w:spacing w:after="120"/>
        <w:ind w:firstLine="709"/>
        <w:jc w:val="both"/>
        <w:rPr>
          <w:sz w:val="28"/>
          <w:szCs w:val="28"/>
        </w:rPr>
      </w:pPr>
      <w:r w:rsidRPr="00037C23">
        <w:rPr>
          <w:sz w:val="28"/>
          <w:szCs w:val="28"/>
        </w:rPr>
        <w:t>Bước 1: Cơ quan, tổ ch</w:t>
      </w:r>
      <w:r>
        <w:rPr>
          <w:sz w:val="28"/>
          <w:szCs w:val="28"/>
        </w:rPr>
        <w:t>ứ</w:t>
      </w:r>
      <w:r w:rsidRPr="00037C23">
        <w:rPr>
          <w:sz w:val="28"/>
          <w:szCs w:val="28"/>
        </w:rPr>
        <w:t>c chuẩn bị đầy đủ hồ sơ theo quy định của pháp luật.</w:t>
      </w:r>
    </w:p>
    <w:p w:rsidR="00A53A15" w:rsidRPr="00037C23" w:rsidRDefault="00A53A15" w:rsidP="00A53A15">
      <w:pPr>
        <w:spacing w:after="120"/>
        <w:ind w:firstLine="709"/>
        <w:jc w:val="both"/>
        <w:rPr>
          <w:sz w:val="28"/>
          <w:szCs w:val="28"/>
        </w:rPr>
      </w:pPr>
      <w:r w:rsidRPr="00037C23">
        <w:rPr>
          <w:sz w:val="28"/>
          <w:szCs w:val="28"/>
        </w:rPr>
        <w:t>Bước 2: Nộp hồ sơ tại Công an huyện, quận, thành phố, thị xã thuộc tỉnh, thành phố thuộc thành phố trực thuộc trung ương hoặc Bộ phận Một cửa cấp huyện (nếu đã triển khai).</w:t>
      </w:r>
    </w:p>
    <w:p w:rsidR="00A53A15" w:rsidRPr="00037C23" w:rsidRDefault="00A53A15" w:rsidP="00A53A15">
      <w:pPr>
        <w:spacing w:after="12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2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20"/>
        <w:ind w:firstLine="709"/>
        <w:jc w:val="both"/>
        <w:rPr>
          <w:sz w:val="28"/>
          <w:szCs w:val="28"/>
        </w:rPr>
      </w:pPr>
      <w:r w:rsidRPr="00037C23">
        <w:rPr>
          <w:sz w:val="28"/>
          <w:szCs w:val="28"/>
        </w:rPr>
        <w:t>- Trường hợp hồ sơ không đầy đủ thì hướng dẫn để công dân bổ sung, hoàn thiện hồ sơ, trường hợp hồ sơ không hợp lệ thì từ chối tiếp nhận và nêu rõ lý do.</w:t>
      </w:r>
    </w:p>
    <w:p w:rsidR="00A53A15" w:rsidRPr="00037C23" w:rsidRDefault="00A53A15" w:rsidP="00A53A15">
      <w:pPr>
        <w:spacing w:after="120"/>
        <w:ind w:firstLine="709"/>
        <w:jc w:val="both"/>
        <w:rPr>
          <w:sz w:val="28"/>
          <w:szCs w:val="28"/>
        </w:rPr>
      </w:pPr>
      <w:r w:rsidRPr="00037C23">
        <w:rPr>
          <w:sz w:val="28"/>
          <w:szCs w:val="28"/>
        </w:rPr>
        <w:t>Bước 4: Cơ quan, tổ chức nhận văn bản trả lời tại Công an huyện, quận, thành phố, thị xã thuộc tỉnh, thành phố thuộc thành phố trực thuộc trung ương; Bộ phận Một cửa cấp huyện (nếu đã triển khai) hoặc qua đường chuyển phát đến địa chỉ theo yêu cầu (nếu có).</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lang w:val="nl-NL"/>
        </w:rPr>
        <w:t xml:space="preserve">- Nộp hồ sơ trực tiếp tại </w:t>
      </w:r>
      <w:r w:rsidRPr="00037C23">
        <w:rPr>
          <w:sz w:val="28"/>
          <w:szCs w:val="28"/>
        </w:rPr>
        <w:t>Công an huyện, quận, thành phố, thị xã thuộc tỉnh, thành phố thuộc thành phố trực thuộc trung ương hoặc Bộ phận Một cửa cấp huyện (nếu đã triển khai).</w:t>
      </w:r>
    </w:p>
    <w:p w:rsidR="00A53A15" w:rsidRPr="00037C23" w:rsidRDefault="00A53A15" w:rsidP="00A53A15">
      <w:pPr>
        <w:spacing w:after="120"/>
        <w:ind w:firstLine="709"/>
        <w:jc w:val="both"/>
        <w:rPr>
          <w:sz w:val="28"/>
          <w:szCs w:val="28"/>
          <w:lang w:val="nl-NL"/>
        </w:rPr>
      </w:pPr>
      <w:r w:rsidRPr="00037C23">
        <w:rPr>
          <w:sz w:val="28"/>
          <w:szCs w:val="28"/>
        </w:rPr>
        <w:t xml:space="preserve">- Thông qua dịch vụ nhắn tin, Cổng dịch vụ công quốc gia, Cổng dịch vụ công Bộ Công an (nếu có). </w:t>
      </w:r>
    </w:p>
    <w:p w:rsidR="00A53A15" w:rsidRPr="00037C23" w:rsidRDefault="00A53A15" w:rsidP="00A53A15">
      <w:pPr>
        <w:spacing w:after="12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xml:space="preserve">- Văn bản đề nghị khai thác thông tin trong cơ sở dữ liệu quốc gia về dân cư trong đó nêu rõ lý do cần khai thác, sử dụng thông tin, thời gian khai thác, thông tin cần khai thác và cam đoan về việc chịu trách nhiệm trong sử dụng thông tin khi được cung cấp. </w:t>
      </w:r>
    </w:p>
    <w:p w:rsidR="00A53A15" w:rsidRPr="00037C23" w:rsidRDefault="00A53A15" w:rsidP="00A53A15">
      <w:pPr>
        <w:spacing w:after="12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03 ngày làm việc.</w:t>
      </w:r>
    </w:p>
    <w:p w:rsidR="00A53A15" w:rsidRPr="00037C23" w:rsidRDefault="00A53A15" w:rsidP="00A53A15">
      <w:pPr>
        <w:spacing w:after="120"/>
        <w:ind w:firstLine="709"/>
        <w:jc w:val="both"/>
        <w:rPr>
          <w:sz w:val="28"/>
          <w:szCs w:val="28"/>
        </w:rPr>
      </w:pPr>
      <w:r w:rsidRPr="00037C23">
        <w:rPr>
          <w:b/>
          <w:sz w:val="28"/>
          <w:szCs w:val="28"/>
        </w:rPr>
        <w:t xml:space="preserve">1.5. Đối tượng thực hiện thủ tục hành chính: </w:t>
      </w:r>
      <w:r w:rsidRPr="00037C23">
        <w:rPr>
          <w:sz w:val="28"/>
          <w:szCs w:val="28"/>
        </w:rPr>
        <w:t>Cơ quan nhà nước, tổ chức chính trị, tổ chức chính trị - xã hội ở cấp huyện, cấp xã và tổ chức khác có trụ sở chính trên địa bàn quản lý.</w:t>
      </w:r>
    </w:p>
    <w:p w:rsidR="00A53A15" w:rsidRPr="00037C23" w:rsidRDefault="00A53A15" w:rsidP="00A53A15">
      <w:pPr>
        <w:spacing w:after="120"/>
        <w:ind w:firstLine="709"/>
        <w:jc w:val="both"/>
        <w:rPr>
          <w:sz w:val="28"/>
          <w:szCs w:val="28"/>
        </w:rPr>
      </w:pPr>
      <w:r w:rsidRPr="00037C23">
        <w:rPr>
          <w:b/>
          <w:sz w:val="28"/>
          <w:szCs w:val="28"/>
        </w:rPr>
        <w:t xml:space="preserve">1.6.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20"/>
        <w:ind w:firstLine="709"/>
        <w:jc w:val="both"/>
        <w:rPr>
          <w:sz w:val="28"/>
          <w:szCs w:val="28"/>
        </w:rPr>
      </w:pPr>
      <w:r w:rsidRPr="00037C23">
        <w:rPr>
          <w:b/>
          <w:sz w:val="28"/>
          <w:szCs w:val="28"/>
        </w:rPr>
        <w:t>1.7.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Văn bản thông báo kết quả khai thác thông tin trong Cơ sở dữ liệu quốc gia về dân cư.</w:t>
      </w:r>
    </w:p>
    <w:p w:rsidR="00A53A15" w:rsidRPr="009B4EE7" w:rsidRDefault="00A53A15" w:rsidP="00A53A15">
      <w:pPr>
        <w:spacing w:after="120"/>
        <w:ind w:firstLine="709"/>
        <w:jc w:val="both"/>
        <w:rPr>
          <w:sz w:val="28"/>
          <w:szCs w:val="28"/>
        </w:rPr>
      </w:pPr>
      <w:r w:rsidRPr="009B4EE7">
        <w:rPr>
          <w:sz w:val="28"/>
          <w:szCs w:val="28"/>
        </w:rPr>
        <w:t>- Cung cấp quyền khai thác thông tin trong Cơ sở dữ liệu quốc gia về dân cư cho cơ quan, tổ chức theo quy định tại khoản 8 Điều 1 Nghị định số 37/2021/NĐ-CP</w:t>
      </w:r>
      <w:r>
        <w:rPr>
          <w:sz w:val="28"/>
          <w:szCs w:val="28"/>
        </w:rPr>
        <w:t xml:space="preserve"> ngày 29/3/2021</w:t>
      </w:r>
      <w:r w:rsidRPr="009B4EE7">
        <w:rPr>
          <w:sz w:val="28"/>
          <w:szCs w:val="28"/>
        </w:rPr>
        <w:t xml:space="preserve"> của Chính phủ.</w:t>
      </w:r>
    </w:p>
    <w:p w:rsidR="00A53A15" w:rsidRPr="00037C23" w:rsidRDefault="00A53A15" w:rsidP="00A53A15">
      <w:pPr>
        <w:spacing w:after="120"/>
        <w:ind w:firstLine="709"/>
        <w:jc w:val="both"/>
        <w:rPr>
          <w:sz w:val="28"/>
          <w:szCs w:val="28"/>
        </w:rPr>
      </w:pPr>
      <w:r w:rsidRPr="00037C23">
        <w:rPr>
          <w:sz w:val="28"/>
          <w:szCs w:val="28"/>
        </w:rPr>
        <w:t>- Trường hợp không giải quyết phải có văn bản trả lời và nêu rõ lý do.</w:t>
      </w:r>
    </w:p>
    <w:p w:rsidR="00A53A15" w:rsidRPr="00037C23" w:rsidRDefault="00A53A15" w:rsidP="00A53A15">
      <w:pPr>
        <w:tabs>
          <w:tab w:val="left" w:pos="2216"/>
        </w:tabs>
        <w:spacing w:after="120"/>
        <w:ind w:firstLine="709"/>
        <w:jc w:val="both"/>
        <w:rPr>
          <w:b/>
          <w:sz w:val="28"/>
          <w:szCs w:val="28"/>
        </w:rPr>
      </w:pPr>
      <w:r w:rsidRPr="00037C23">
        <w:rPr>
          <w:b/>
          <w:sz w:val="28"/>
          <w:szCs w:val="28"/>
        </w:rPr>
        <w:t xml:space="preserve">1.8. Lệ phí: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cước công dân.</w:t>
      </w:r>
    </w:p>
    <w:p w:rsidR="00A53A15" w:rsidRPr="00037C23" w:rsidRDefault="00A53A15" w:rsidP="00A53A15">
      <w:pPr>
        <w:spacing w:after="120"/>
        <w:ind w:firstLine="709"/>
        <w:jc w:val="both"/>
        <w:rPr>
          <w:sz w:val="28"/>
          <w:szCs w:val="28"/>
        </w:rPr>
      </w:pPr>
      <w:r w:rsidRPr="00037C23">
        <w:rPr>
          <w:sz w:val="28"/>
          <w:szCs w:val="28"/>
        </w:rPr>
        <w:t>- Nghị định số 37/2021/NĐ-CP ngày 29/3/2021 sửa đổi, bổ sung một số điều của Nghị định số 137/2015/NĐ-CP ngày 31/12/2015 quy định chi tiết một số điều và biện pháp thi hành Luật Căn cước công dân.</w:t>
      </w:r>
    </w:p>
    <w:p w:rsidR="00A53A15" w:rsidRPr="0014491B" w:rsidRDefault="00A53A15" w:rsidP="00A53A15">
      <w:pPr>
        <w:spacing w:after="12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2. Thủ tục: Khai thác thông tin trong Cơ sở dữ liệu căn cước công dân.</w:t>
      </w:r>
    </w:p>
    <w:p w:rsidR="00A53A15" w:rsidRPr="00037C23" w:rsidRDefault="00A53A15" w:rsidP="00A53A15">
      <w:pPr>
        <w:spacing w:after="120"/>
        <w:ind w:firstLine="709"/>
        <w:jc w:val="both"/>
        <w:rPr>
          <w:b/>
          <w:sz w:val="28"/>
          <w:szCs w:val="28"/>
        </w:rPr>
      </w:pPr>
      <w:r w:rsidRPr="00037C23">
        <w:rPr>
          <w:b/>
          <w:sz w:val="28"/>
          <w:szCs w:val="28"/>
        </w:rPr>
        <w:t>2.1. Trình tự thực hiện:</w:t>
      </w:r>
    </w:p>
    <w:p w:rsidR="00A53A15" w:rsidRPr="00037C23" w:rsidRDefault="00A53A15" w:rsidP="00A53A15">
      <w:pPr>
        <w:spacing w:after="120"/>
        <w:ind w:firstLine="709"/>
        <w:jc w:val="both"/>
        <w:rPr>
          <w:sz w:val="28"/>
          <w:szCs w:val="28"/>
        </w:rPr>
      </w:pPr>
      <w:r w:rsidRPr="00037C23">
        <w:rPr>
          <w:sz w:val="28"/>
          <w:szCs w:val="28"/>
        </w:rPr>
        <w:t>Bước 1: Công dân chuẩn bị đầy đủ hồ sơ theo quy định của pháp luật.</w:t>
      </w:r>
    </w:p>
    <w:p w:rsidR="00A53A15" w:rsidRPr="00037C23" w:rsidRDefault="00A53A15" w:rsidP="00A53A15">
      <w:pPr>
        <w:spacing w:after="120"/>
        <w:ind w:firstLine="709"/>
        <w:jc w:val="both"/>
        <w:rPr>
          <w:sz w:val="28"/>
          <w:szCs w:val="28"/>
        </w:rPr>
      </w:pPr>
      <w:r w:rsidRPr="00037C23">
        <w:rPr>
          <w:sz w:val="28"/>
          <w:szCs w:val="28"/>
        </w:rPr>
        <w:t>Bước 2: Nộp hồ sơ tại Công an huyện, quận, thành phố, thị xã thuộc tỉnh, thành phố thuộc thành phố trực thuộc trung ương hoặc Bộ phận Một cửa cấp huyện (nếu triển khai).</w:t>
      </w:r>
    </w:p>
    <w:p w:rsidR="00A53A15" w:rsidRPr="00037C23" w:rsidRDefault="00A53A15" w:rsidP="00A53A15">
      <w:pPr>
        <w:spacing w:after="12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2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20"/>
        <w:ind w:firstLine="709"/>
        <w:jc w:val="both"/>
        <w:rPr>
          <w:sz w:val="28"/>
          <w:szCs w:val="28"/>
        </w:rPr>
      </w:pPr>
      <w:r w:rsidRPr="00037C23">
        <w:rPr>
          <w:sz w:val="28"/>
          <w:szCs w:val="28"/>
        </w:rPr>
        <w:t>- Trường hợp hồ sơ không đầy đủ thì hướng dẫn để công dân bổ sung, hoàn thiện hồ sơ; trường hợp hồ sơ không hợp lệ thì từ chối tiếp nhận và nêu rõ lý do.</w:t>
      </w:r>
    </w:p>
    <w:p w:rsidR="00A53A15" w:rsidRPr="00037C23" w:rsidRDefault="00A53A15" w:rsidP="00A53A15">
      <w:pPr>
        <w:spacing w:after="100"/>
        <w:ind w:firstLine="709"/>
        <w:jc w:val="both"/>
        <w:rPr>
          <w:sz w:val="28"/>
          <w:szCs w:val="28"/>
        </w:rPr>
      </w:pPr>
      <w:r w:rsidRPr="00037C23">
        <w:rPr>
          <w:sz w:val="28"/>
          <w:szCs w:val="28"/>
        </w:rPr>
        <w:t>Bước 4: Công dân nhận văn bản trả lời tại Đội Cảnh sát quản lý hành chính về trật tự xã hội, Công an huyện, quận, thành phố, thị xã thuộc tỉnh, thành phố thuộc thành phố trực thuộc trung ương; Bộ phận Một cửa cấp huyện (nếu triển khai) hoặc chuyển phát đến địa chỉ theo yêu cầu (nếu có).</w:t>
      </w:r>
    </w:p>
    <w:p w:rsidR="00A53A15" w:rsidRPr="00037C23" w:rsidRDefault="00A53A15" w:rsidP="00A53A15">
      <w:pPr>
        <w:spacing w:after="100"/>
        <w:ind w:firstLine="709"/>
        <w:jc w:val="both"/>
        <w:rPr>
          <w:sz w:val="28"/>
          <w:szCs w:val="28"/>
        </w:rPr>
      </w:pPr>
      <w:r w:rsidRPr="00037C23">
        <w:rPr>
          <w:b/>
          <w:sz w:val="28"/>
          <w:szCs w:val="28"/>
        </w:rPr>
        <w:t>2.2. Cách thức thực hiện:</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lang w:val="nl-NL"/>
        </w:rPr>
        <w:t xml:space="preserve">- Nộp hồ sơ trực tiếp tại </w:t>
      </w:r>
      <w:r w:rsidRPr="00037C23">
        <w:rPr>
          <w:sz w:val="28"/>
          <w:szCs w:val="28"/>
        </w:rPr>
        <w:t>Công an huyện, quận, thành phố, thị xã thuộc tỉnh, thành phố thuộc thành phố trực thuộc trung ương hoặc Bộ phận Một cửa cấp huyện (nếu triển khai).</w:t>
      </w:r>
    </w:p>
    <w:p w:rsidR="00A53A15" w:rsidRPr="00037C23" w:rsidRDefault="00A53A15" w:rsidP="00A53A15">
      <w:pPr>
        <w:spacing w:after="10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00"/>
        <w:ind w:firstLine="709"/>
        <w:jc w:val="both"/>
        <w:rPr>
          <w:b/>
          <w:sz w:val="28"/>
          <w:szCs w:val="28"/>
        </w:rPr>
      </w:pPr>
      <w:r w:rsidRPr="00037C23">
        <w:rPr>
          <w:b/>
          <w:sz w:val="28"/>
          <w:szCs w:val="28"/>
        </w:rPr>
        <w:t xml:space="preserve">2.3. Thành phần, số lượng hồ sơ: </w:t>
      </w:r>
    </w:p>
    <w:p w:rsidR="00A53A15" w:rsidRPr="00037C23" w:rsidRDefault="00A53A15" w:rsidP="00A53A15">
      <w:pPr>
        <w:spacing w:after="100"/>
        <w:ind w:firstLine="709"/>
        <w:jc w:val="both"/>
        <w:rPr>
          <w:sz w:val="28"/>
          <w:szCs w:val="28"/>
        </w:rPr>
      </w:pPr>
      <w:r w:rsidRPr="00037C23">
        <w:rPr>
          <w:sz w:val="28"/>
          <w:szCs w:val="28"/>
        </w:rPr>
        <w:t xml:space="preserve">a. Thành phần hồ sơ: </w:t>
      </w:r>
    </w:p>
    <w:p w:rsidR="00A53A15" w:rsidRPr="00037C23" w:rsidRDefault="00A53A15" w:rsidP="00A53A15">
      <w:pPr>
        <w:spacing w:after="100"/>
        <w:ind w:firstLine="709"/>
        <w:jc w:val="both"/>
        <w:rPr>
          <w:sz w:val="28"/>
          <w:szCs w:val="28"/>
        </w:rPr>
      </w:pPr>
      <w:r w:rsidRPr="00037C23">
        <w:rPr>
          <w:sz w:val="28"/>
          <w:szCs w:val="28"/>
        </w:rPr>
        <w:t>* Đối với tổ chức:</w:t>
      </w:r>
    </w:p>
    <w:p w:rsidR="00A53A15" w:rsidRPr="00037C23" w:rsidRDefault="00A53A15" w:rsidP="00A53A15">
      <w:pPr>
        <w:spacing w:after="100"/>
        <w:ind w:firstLine="709"/>
        <w:jc w:val="both"/>
        <w:rPr>
          <w:sz w:val="28"/>
          <w:szCs w:val="28"/>
        </w:rPr>
      </w:pPr>
      <w:r w:rsidRPr="00037C23">
        <w:rPr>
          <w:sz w:val="28"/>
          <w:szCs w:val="28"/>
        </w:rPr>
        <w:t>- Văn bản đề nghị khai thác thông tin trong cơ sở dữ liệu căn cước công dân (trong đó nêu rõ mục đích, nội dung, phạm vi thông tin cần cung cấp, cam đoan chịu trách nhiệm trong sử dụng nội dung thông tin khi được cung cấp).</w:t>
      </w:r>
    </w:p>
    <w:p w:rsidR="00A53A15" w:rsidRPr="00037C23" w:rsidRDefault="00A53A15" w:rsidP="00A53A15">
      <w:pPr>
        <w:spacing w:after="10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00"/>
        <w:ind w:firstLine="709"/>
        <w:jc w:val="both"/>
        <w:rPr>
          <w:sz w:val="28"/>
          <w:szCs w:val="28"/>
        </w:rPr>
      </w:pPr>
      <w:r w:rsidRPr="00037C23">
        <w:rPr>
          <w:sz w:val="28"/>
          <w:szCs w:val="28"/>
        </w:rPr>
        <w:t>* Đối với cá nhân:</w:t>
      </w:r>
    </w:p>
    <w:p w:rsidR="00A53A15" w:rsidRPr="00037C23" w:rsidRDefault="00A53A15" w:rsidP="00A53A15">
      <w:pPr>
        <w:spacing w:after="100"/>
        <w:ind w:firstLine="709"/>
        <w:jc w:val="both"/>
        <w:rPr>
          <w:sz w:val="28"/>
          <w:szCs w:val="28"/>
        </w:rPr>
      </w:pPr>
      <w:r w:rsidRPr="00037C23">
        <w:rPr>
          <w:sz w:val="28"/>
          <w:szCs w:val="28"/>
        </w:rPr>
        <w:t>- Văn bản yêu cầu khai thác thông tin trong cơ sở dữ liệu căn cước công dân (trong đó nêu rõ mục đích, nội dung thông tin khi được cung cấp).</w:t>
      </w:r>
    </w:p>
    <w:p w:rsidR="00A53A15" w:rsidRPr="00037C23" w:rsidRDefault="00A53A15" w:rsidP="00A53A15">
      <w:pPr>
        <w:spacing w:after="100"/>
        <w:ind w:firstLine="709"/>
        <w:jc w:val="both"/>
        <w:rPr>
          <w:sz w:val="28"/>
          <w:szCs w:val="28"/>
        </w:rPr>
      </w:pPr>
      <w:r w:rsidRPr="00037C23">
        <w:rPr>
          <w:sz w:val="28"/>
          <w:szCs w:val="28"/>
        </w:rPr>
        <w:t>- Xuất trình thẻ Căn cước công dân của công dân để cơ quan Công an kiểm tra, xác định đúng người đề nghị cung cấp thông tin.</w:t>
      </w:r>
    </w:p>
    <w:p w:rsidR="00A53A15" w:rsidRPr="00037C23" w:rsidRDefault="00A53A15" w:rsidP="00A53A15">
      <w:pPr>
        <w:spacing w:after="100"/>
        <w:ind w:firstLine="709"/>
        <w:jc w:val="both"/>
        <w:rPr>
          <w:sz w:val="28"/>
          <w:szCs w:val="28"/>
        </w:rPr>
      </w:pPr>
      <w:r w:rsidRPr="00037C23">
        <w:rPr>
          <w:sz w:val="28"/>
          <w:szCs w:val="28"/>
        </w:rPr>
        <w:t>b. Số lượng hồ sơ: 01 (một) bộ.</w:t>
      </w:r>
    </w:p>
    <w:p w:rsidR="00A53A15" w:rsidRPr="00037C23" w:rsidRDefault="00A53A15" w:rsidP="00A53A15">
      <w:pPr>
        <w:spacing w:after="100"/>
        <w:ind w:firstLine="709"/>
        <w:jc w:val="both"/>
        <w:rPr>
          <w:sz w:val="28"/>
          <w:szCs w:val="28"/>
        </w:rPr>
      </w:pPr>
      <w:r w:rsidRPr="00037C23">
        <w:rPr>
          <w:b/>
          <w:sz w:val="28"/>
          <w:szCs w:val="28"/>
        </w:rPr>
        <w:t>2.4. Thời hạn giải quyết:</w:t>
      </w:r>
      <w:r w:rsidRPr="00037C23">
        <w:rPr>
          <w:sz w:val="28"/>
          <w:szCs w:val="28"/>
        </w:rPr>
        <w:t xml:space="preserve"> 05 ngày làm việc.</w:t>
      </w:r>
    </w:p>
    <w:p w:rsidR="00A53A15" w:rsidRPr="00037C23" w:rsidRDefault="00A53A15" w:rsidP="00A53A15">
      <w:pPr>
        <w:spacing w:after="100"/>
        <w:ind w:firstLine="709"/>
        <w:jc w:val="both"/>
        <w:rPr>
          <w:sz w:val="28"/>
          <w:szCs w:val="28"/>
        </w:rPr>
      </w:pPr>
      <w:r w:rsidRPr="00037C23">
        <w:rPr>
          <w:b/>
          <w:sz w:val="28"/>
          <w:szCs w:val="28"/>
        </w:rPr>
        <w:t xml:space="preserve">2.5. Đối tượng thực hiện thủ tục hành chính: </w:t>
      </w:r>
      <w:r w:rsidRPr="00037C23">
        <w:rPr>
          <w:sz w:val="28"/>
          <w:szCs w:val="28"/>
        </w:rPr>
        <w:t>Cơ quan, tổ chức, cá nhân có liên quan đến việc khai thác thông tin trong cơ sở dữ liệu căn cước công dân.</w:t>
      </w:r>
    </w:p>
    <w:p w:rsidR="00A53A15" w:rsidRPr="00037C23" w:rsidRDefault="00A53A15" w:rsidP="00A53A15">
      <w:pPr>
        <w:spacing w:after="100"/>
        <w:ind w:firstLine="709"/>
        <w:jc w:val="both"/>
        <w:rPr>
          <w:sz w:val="28"/>
          <w:szCs w:val="28"/>
        </w:rPr>
      </w:pPr>
      <w:r w:rsidRPr="00037C23">
        <w:rPr>
          <w:b/>
          <w:sz w:val="28"/>
          <w:szCs w:val="28"/>
        </w:rPr>
        <w:t xml:space="preserve">2.6. Cơ quan thực hiện thủ tục hành chính: </w:t>
      </w:r>
      <w:r w:rsidRPr="00037C23">
        <w:rPr>
          <w:sz w:val="28"/>
          <w:szCs w:val="28"/>
        </w:rPr>
        <w:t>Công an huyện, quận, thành phố, thị xã thuộc tỉnh, thành phố thuộc thành phố trực thuộc trung ương.</w:t>
      </w:r>
    </w:p>
    <w:p w:rsidR="00A53A15" w:rsidRPr="00037C23" w:rsidRDefault="00A53A15" w:rsidP="00A53A15">
      <w:pPr>
        <w:spacing w:after="100"/>
        <w:ind w:firstLine="709"/>
        <w:jc w:val="both"/>
        <w:rPr>
          <w:sz w:val="28"/>
          <w:szCs w:val="28"/>
        </w:rPr>
      </w:pPr>
      <w:r w:rsidRPr="00037C23">
        <w:rPr>
          <w:b/>
          <w:sz w:val="28"/>
          <w:szCs w:val="28"/>
        </w:rPr>
        <w:t>2.7. Kết quả thực hiện thủ tục hành chính:</w:t>
      </w:r>
      <w:r w:rsidRPr="00037C23">
        <w:rPr>
          <w:sz w:val="28"/>
          <w:szCs w:val="28"/>
        </w:rPr>
        <w:t xml:space="preserve"> Văn bản thông báo kết quả khai thác trong Cơ sở dữ liệu căn cước công dân.</w:t>
      </w:r>
    </w:p>
    <w:p w:rsidR="00A53A15" w:rsidRPr="00037C23" w:rsidRDefault="00A53A15" w:rsidP="00A53A15">
      <w:pPr>
        <w:spacing w:after="100"/>
        <w:ind w:firstLine="709"/>
        <w:jc w:val="both"/>
        <w:rPr>
          <w:b/>
          <w:sz w:val="28"/>
          <w:szCs w:val="28"/>
        </w:rPr>
      </w:pPr>
      <w:r w:rsidRPr="00037C23">
        <w:rPr>
          <w:b/>
          <w:sz w:val="28"/>
          <w:szCs w:val="28"/>
        </w:rPr>
        <w:t xml:space="preserve">2.8. Lệ phí: </w:t>
      </w:r>
      <w:r w:rsidRPr="00037C23">
        <w:rPr>
          <w:sz w:val="28"/>
          <w:szCs w:val="28"/>
        </w:rPr>
        <w:t>Chưa quy định.</w:t>
      </w:r>
    </w:p>
    <w:p w:rsidR="00A53A15" w:rsidRPr="00037C23" w:rsidRDefault="00A53A15" w:rsidP="00A53A15">
      <w:pPr>
        <w:spacing w:after="100"/>
        <w:ind w:firstLine="709"/>
        <w:jc w:val="both"/>
        <w:rPr>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0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Cơ quan, tổ chức, cá nhân không thuộc quy định tại điểm a, b, c Khoản 1 Điều 8 Thông tư số 59/2021/TT-BCA ngày 15/5/2021 có nhu cầu cung cấp thông tin công dân trong Cơ sở dữ liệu căn cước công dân phải được công dân đó đồng ý bằng văn bản có công chứng hoặc chứng thực.</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6"/>
        </w:rPr>
      </w:pPr>
      <w:r w:rsidRPr="00037C23">
        <w:rPr>
          <w:sz w:val="28"/>
          <w:szCs w:val="26"/>
        </w:rPr>
        <w:t>- Thông tư số 59/2021/TT-BCA ngày 15/5/2021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b/>
          <w:sz w:val="26"/>
          <w:szCs w:val="26"/>
        </w:rPr>
      </w:pPr>
      <w:r w:rsidRPr="00037C23">
        <w:rPr>
          <w:b/>
          <w:sz w:val="26"/>
          <w:szCs w:val="26"/>
        </w:rPr>
        <w:t>D. THỦ TỤC HÀNH CHÍNH CẤP XÃ</w:t>
      </w:r>
    </w:p>
    <w:p w:rsidR="00A53A15" w:rsidRPr="0014491B" w:rsidRDefault="00A53A15" w:rsidP="00A53A15">
      <w:pPr>
        <w:spacing w:after="120"/>
        <w:ind w:firstLine="709"/>
        <w:jc w:val="both"/>
        <w:rPr>
          <w:rFonts w:ascii="Times New Roman Bold" w:hAnsi="Times New Roman Bold"/>
          <w:b/>
          <w:spacing w:val="-2"/>
          <w:sz w:val="28"/>
          <w:szCs w:val="28"/>
        </w:rPr>
      </w:pPr>
      <w:r w:rsidRPr="0014491B">
        <w:rPr>
          <w:rFonts w:ascii="Times New Roman Bold" w:hAnsi="Times New Roman Bold"/>
          <w:b/>
          <w:spacing w:val="-2"/>
          <w:sz w:val="28"/>
          <w:szCs w:val="28"/>
        </w:rPr>
        <w:t>1. Thủ tục: Khai thác thông tin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037C23" w:rsidRDefault="00A53A15" w:rsidP="00A53A15">
      <w:pPr>
        <w:spacing w:after="120"/>
        <w:ind w:firstLine="709"/>
        <w:jc w:val="both"/>
        <w:rPr>
          <w:sz w:val="28"/>
          <w:szCs w:val="28"/>
        </w:rPr>
      </w:pPr>
      <w:r w:rsidRPr="00037C23">
        <w:rPr>
          <w:sz w:val="28"/>
          <w:szCs w:val="28"/>
        </w:rPr>
        <w:t>Bước 1: Công dân chuẩn bị đầy đủ hồ sơ theo quy định của pháp luật.</w:t>
      </w:r>
    </w:p>
    <w:p w:rsidR="00A53A15" w:rsidRPr="00037C23" w:rsidRDefault="00A53A15" w:rsidP="00A53A15">
      <w:pPr>
        <w:spacing w:after="120"/>
        <w:ind w:firstLine="709"/>
        <w:jc w:val="both"/>
        <w:rPr>
          <w:sz w:val="28"/>
          <w:szCs w:val="28"/>
        </w:rPr>
      </w:pPr>
      <w:r w:rsidRPr="00037C23">
        <w:rPr>
          <w:sz w:val="28"/>
          <w:szCs w:val="28"/>
        </w:rPr>
        <w:t>Bước 2: Nộp hồ sơ tại Công an xã, phường, thị trấn.</w:t>
      </w:r>
    </w:p>
    <w:p w:rsidR="00A53A15" w:rsidRPr="00037C23" w:rsidRDefault="00A53A15" w:rsidP="00A53A15">
      <w:pPr>
        <w:spacing w:after="120"/>
        <w:ind w:firstLine="709"/>
        <w:jc w:val="both"/>
        <w:rPr>
          <w:sz w:val="28"/>
          <w:szCs w:val="28"/>
        </w:rPr>
      </w:pPr>
      <w:r w:rsidRPr="00037C23">
        <w:rPr>
          <w:sz w:val="28"/>
          <w:szCs w:val="28"/>
        </w:rPr>
        <w:t>Bước 3: Cán bộ tiếp nhận hồ sơ kiểm tra tính pháp lý và nội dung hồ sơ.</w:t>
      </w:r>
    </w:p>
    <w:p w:rsidR="00A53A15" w:rsidRPr="00037C23" w:rsidRDefault="00A53A15" w:rsidP="00A53A15">
      <w:pPr>
        <w:spacing w:after="120"/>
        <w:ind w:firstLine="709"/>
        <w:jc w:val="both"/>
        <w:rPr>
          <w:sz w:val="28"/>
          <w:szCs w:val="28"/>
        </w:rPr>
      </w:pPr>
      <w:r w:rsidRPr="00037C23">
        <w:rPr>
          <w:sz w:val="28"/>
          <w:szCs w:val="28"/>
        </w:rPr>
        <w:t>- Trường hợp hồ sơ đầy đủ, hợp lệ thì tiếp nhận hồ sơ và cấp giấy hẹn trả kết quả.</w:t>
      </w:r>
    </w:p>
    <w:p w:rsidR="00A53A15" w:rsidRPr="00037C23" w:rsidRDefault="00A53A15" w:rsidP="00A53A15">
      <w:pPr>
        <w:spacing w:after="120"/>
        <w:ind w:firstLine="709"/>
        <w:jc w:val="both"/>
        <w:rPr>
          <w:sz w:val="28"/>
          <w:szCs w:val="28"/>
        </w:rPr>
      </w:pPr>
      <w:r w:rsidRPr="00037C23">
        <w:rPr>
          <w:sz w:val="28"/>
          <w:szCs w:val="28"/>
        </w:rPr>
        <w:t>- Trường hợp hồ sơ không đầy đủ thì hướng dẫn công dân bổ sung, hoàn thiện hồ sơ, trường hợp hồ sơ không hợp lệ từ chối tiếp nhận và nêu rõ lý do.</w:t>
      </w:r>
    </w:p>
    <w:p w:rsidR="00A53A15" w:rsidRPr="00037C23" w:rsidRDefault="00A53A15" w:rsidP="00A53A15">
      <w:pPr>
        <w:spacing w:after="120"/>
        <w:ind w:firstLine="709"/>
        <w:jc w:val="both"/>
        <w:rPr>
          <w:sz w:val="28"/>
          <w:szCs w:val="28"/>
        </w:rPr>
      </w:pPr>
      <w:r w:rsidRPr="00037C23">
        <w:rPr>
          <w:sz w:val="28"/>
          <w:szCs w:val="28"/>
        </w:rPr>
        <w:t>Bước 4: Công dân nhận văn bản trả lời tại Công an xã, phường, thị trấn hoặc qua đường chuyển phát đến địa chỉ theo yêu cầu.</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lang w:val="nl-NL"/>
        </w:rPr>
        <w:t xml:space="preserve">- Nộp hồ sơ trực tiếp tại </w:t>
      </w:r>
      <w:r w:rsidRPr="00037C23">
        <w:rPr>
          <w:sz w:val="28"/>
          <w:szCs w:val="28"/>
        </w:rPr>
        <w:t>Công an xã, phường, thị trấn.</w:t>
      </w:r>
    </w:p>
    <w:p w:rsidR="00A53A15" w:rsidRPr="00037C23" w:rsidRDefault="00A53A15" w:rsidP="00A53A15">
      <w:pPr>
        <w:spacing w:after="120"/>
        <w:ind w:firstLine="709"/>
        <w:jc w:val="both"/>
        <w:rPr>
          <w:sz w:val="28"/>
          <w:szCs w:val="28"/>
          <w:lang w:val="nl-NL"/>
        </w:rPr>
      </w:pPr>
      <w:r w:rsidRPr="00037C23">
        <w:rPr>
          <w:sz w:val="28"/>
          <w:szCs w:val="28"/>
        </w:rPr>
        <w:t xml:space="preserve">- Thông qua dịch vụ nhắn tin, Cổng dịch vụ công quốc gia, Cổng dịch vụ công Bộ Công an (nếu có). </w:t>
      </w:r>
    </w:p>
    <w:p w:rsidR="00A53A15" w:rsidRPr="00037C23" w:rsidRDefault="00A53A15" w:rsidP="00A53A15">
      <w:pPr>
        <w:spacing w:after="120"/>
        <w:ind w:firstLine="709"/>
        <w:jc w:val="both"/>
        <w:rPr>
          <w:sz w:val="28"/>
          <w:szCs w:val="28"/>
        </w:rPr>
      </w:pPr>
      <w:r w:rsidRPr="00037C23">
        <w:rPr>
          <w:sz w:val="28"/>
          <w:szCs w:val="28"/>
        </w:rPr>
        <w:t xml:space="preserve">- </w:t>
      </w:r>
      <w:r w:rsidRPr="00037C23">
        <w:rPr>
          <w:sz w:val="28"/>
          <w:szCs w:val="28"/>
          <w:lang w:val="vi-VN"/>
        </w:rPr>
        <w:t xml:space="preserve">Thời gian tiếp nhận hồ sơ: Giờ hành chính các ngày làm việc từ thứ 2 đến thứ 6 và sáng thứ 7 hàng tuần (trừ các ngày nghỉ lễ, tết theo quy định của </w:t>
      </w:r>
      <w:r w:rsidRPr="00037C23">
        <w:rPr>
          <w:sz w:val="28"/>
          <w:szCs w:val="28"/>
        </w:rPr>
        <w:br/>
        <w:t>p</w:t>
      </w:r>
      <w:r w:rsidRPr="00037C23">
        <w:rPr>
          <w:sz w:val="28"/>
          <w:szCs w:val="28"/>
          <w:lang w:val="vi-VN"/>
        </w:rPr>
        <w:t>háp luật).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xml:space="preserve">- Văn bản đề nghị khai thác thông tin trong cơ sở dữ liệu quốc gia về dân cư (trong đó nêu rõ lý do cần khai thác, sử dụng thông tin, thời gian khai thác, thông tin cần khai thác và cam đoan về việc chịu trách nhiệm trong sử dụng thông tin khi được cung cấp). </w:t>
      </w:r>
    </w:p>
    <w:p w:rsidR="00A53A15" w:rsidRPr="00037C23" w:rsidRDefault="00A53A15" w:rsidP="00A53A15">
      <w:pPr>
        <w:spacing w:after="120"/>
        <w:ind w:firstLine="709"/>
        <w:jc w:val="both"/>
        <w:rPr>
          <w:sz w:val="28"/>
          <w:szCs w:val="28"/>
        </w:rPr>
      </w:pPr>
      <w:r w:rsidRPr="00037C23">
        <w:rPr>
          <w:sz w:val="28"/>
          <w:szCs w:val="28"/>
        </w:rPr>
        <w:t>- Xuất trình giấy tờ hợp lệ chứng minh thông tin công dân đến nộp hồ sơ.</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03 ngày làm việc.</w:t>
      </w:r>
    </w:p>
    <w:p w:rsidR="00A53A15" w:rsidRPr="00037C23" w:rsidRDefault="00A53A15" w:rsidP="00A53A15">
      <w:pPr>
        <w:spacing w:after="120"/>
        <w:ind w:firstLine="709"/>
        <w:jc w:val="both"/>
        <w:rPr>
          <w:sz w:val="28"/>
          <w:szCs w:val="28"/>
        </w:rPr>
      </w:pPr>
      <w:r w:rsidRPr="00037C23">
        <w:rPr>
          <w:b/>
          <w:sz w:val="28"/>
          <w:szCs w:val="28"/>
        </w:rPr>
        <w:t xml:space="preserve">1.5. Đối tượng thực hiện thủ tục hành chính: </w:t>
      </w:r>
      <w:r w:rsidRPr="00037C23">
        <w:rPr>
          <w:sz w:val="28"/>
          <w:szCs w:val="28"/>
        </w:rPr>
        <w:t>Công dân đăng ký thường trú hoặc tạm trú trên địa bàn quản lý.</w:t>
      </w:r>
    </w:p>
    <w:p w:rsidR="00A53A15" w:rsidRPr="00037C23" w:rsidRDefault="00A53A15" w:rsidP="00A53A15">
      <w:pPr>
        <w:spacing w:after="120"/>
        <w:ind w:firstLine="709"/>
        <w:jc w:val="both"/>
        <w:rPr>
          <w:sz w:val="28"/>
          <w:szCs w:val="28"/>
        </w:rPr>
      </w:pPr>
      <w:r w:rsidRPr="00037C23">
        <w:rPr>
          <w:b/>
          <w:sz w:val="28"/>
          <w:szCs w:val="28"/>
        </w:rPr>
        <w:t xml:space="preserve">1.6. Cơ quan thực hiện thủ tục hành chính: </w:t>
      </w:r>
      <w:r w:rsidRPr="00037C23">
        <w:rPr>
          <w:sz w:val="28"/>
          <w:szCs w:val="28"/>
        </w:rPr>
        <w:t>Công an xã, phường, thị trấn.</w:t>
      </w:r>
    </w:p>
    <w:p w:rsidR="00A53A15" w:rsidRPr="00037C23" w:rsidRDefault="00A53A15" w:rsidP="00A53A15">
      <w:pPr>
        <w:spacing w:after="120"/>
        <w:ind w:firstLine="709"/>
        <w:jc w:val="both"/>
        <w:rPr>
          <w:sz w:val="28"/>
          <w:szCs w:val="28"/>
        </w:rPr>
      </w:pPr>
      <w:r w:rsidRPr="00037C23">
        <w:rPr>
          <w:b/>
          <w:sz w:val="28"/>
          <w:szCs w:val="28"/>
        </w:rPr>
        <w:t>1.7. Kết quả thực hiện thủ tục hành chính:</w:t>
      </w:r>
      <w:r w:rsidRPr="00037C23">
        <w:rPr>
          <w:sz w:val="28"/>
          <w:szCs w:val="28"/>
        </w:rPr>
        <w:t xml:space="preserve"> Văn bản thông báo kết quả khai thác thông tin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 xml:space="preserve">1.8. Lệ phí: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cước công dân.</w:t>
      </w:r>
    </w:p>
    <w:p w:rsidR="00A53A15" w:rsidRPr="00037C23" w:rsidRDefault="00A53A15" w:rsidP="00A53A15">
      <w:pPr>
        <w:spacing w:after="120"/>
        <w:ind w:firstLine="709"/>
        <w:jc w:val="both"/>
        <w:rPr>
          <w:sz w:val="28"/>
          <w:szCs w:val="28"/>
        </w:rPr>
      </w:pPr>
      <w:r w:rsidRPr="00037C23">
        <w:rPr>
          <w:sz w:val="28"/>
          <w:szCs w:val="28"/>
        </w:rPr>
        <w:t>- Nghị định số 37/2021/NĐ-CP ngày 29/3/2021 sửa đổi, bổ sung một số điều của Nghị định số 137/2015/NĐ-CP ngày 31/12/2015 quy định chi tiết một số điều và biện pháp thi hành Luật Căn cước công dân.</w:t>
      </w:r>
    </w:p>
    <w:p w:rsidR="00A53A15" w:rsidRPr="00037C23" w:rsidRDefault="00A53A15" w:rsidP="00A53A15">
      <w:pPr>
        <w:spacing w:after="120"/>
        <w:ind w:firstLine="709"/>
        <w:jc w:val="both"/>
        <w:rPr>
          <w:b/>
          <w:sz w:val="28"/>
          <w:szCs w:val="26"/>
        </w:rPr>
      </w:pPr>
      <w:r w:rsidRPr="00037C23">
        <w:rPr>
          <w:b/>
          <w:sz w:val="28"/>
          <w:szCs w:val="26"/>
        </w:rPr>
        <w:t xml:space="preserve">2. Thủ tục: Thông báo số định danh cá nhân </w:t>
      </w:r>
    </w:p>
    <w:p w:rsidR="00A53A15" w:rsidRPr="00037C23" w:rsidRDefault="00A53A15" w:rsidP="00A53A15">
      <w:pPr>
        <w:spacing w:after="120"/>
        <w:ind w:firstLine="709"/>
        <w:jc w:val="both"/>
        <w:rPr>
          <w:b/>
          <w:sz w:val="28"/>
          <w:szCs w:val="26"/>
        </w:rPr>
      </w:pPr>
      <w:r w:rsidRPr="00037C23">
        <w:rPr>
          <w:b/>
          <w:sz w:val="28"/>
          <w:szCs w:val="26"/>
        </w:rPr>
        <w:t>2.1. Trình tự thực hiện</w:t>
      </w:r>
    </w:p>
    <w:p w:rsidR="00A53A15" w:rsidRPr="00037C23" w:rsidRDefault="00A53A15" w:rsidP="00A53A15">
      <w:pPr>
        <w:spacing w:after="120"/>
        <w:ind w:firstLine="709"/>
        <w:jc w:val="both"/>
        <w:rPr>
          <w:sz w:val="28"/>
          <w:szCs w:val="26"/>
        </w:rPr>
      </w:pPr>
      <w:r w:rsidRPr="00037C23">
        <w:rPr>
          <w:sz w:val="28"/>
          <w:szCs w:val="26"/>
        </w:rPr>
        <w:t>Bước 1: Công dân hoặc người đại diện hợp pháp của công dân yêu cầu Công an cấp xã  nơi công dân đăng ký thường trú cấp văn bản thông báo.</w:t>
      </w:r>
    </w:p>
    <w:p w:rsidR="00A53A15" w:rsidRPr="00037C23" w:rsidRDefault="00A53A15" w:rsidP="00A53A15">
      <w:pPr>
        <w:spacing w:after="120"/>
        <w:ind w:firstLine="709"/>
        <w:jc w:val="both"/>
        <w:rPr>
          <w:sz w:val="28"/>
          <w:szCs w:val="26"/>
        </w:rPr>
      </w:pPr>
      <w:r w:rsidRPr="00037C23">
        <w:rPr>
          <w:sz w:val="28"/>
          <w:szCs w:val="26"/>
        </w:rPr>
        <w:t>Bước 2: Công an cấp xã nơi công dân đăng ký thường trú kiểm tra thông tin công dân trong Cơ sở dữ liệu quốc gia về dân cư, in Thông báo số định danh cá nhân và thông tin công dân trong Cơ sở dữ liệu quốc gia về dân cư.</w:t>
      </w:r>
    </w:p>
    <w:p w:rsidR="00A53A15" w:rsidRPr="00037C23" w:rsidRDefault="00A53A15" w:rsidP="00A53A15">
      <w:pPr>
        <w:spacing w:after="120"/>
        <w:ind w:firstLine="709"/>
        <w:jc w:val="both"/>
        <w:rPr>
          <w:b/>
          <w:sz w:val="28"/>
          <w:szCs w:val="26"/>
        </w:rPr>
      </w:pPr>
      <w:r w:rsidRPr="00037C23">
        <w:rPr>
          <w:b/>
          <w:sz w:val="28"/>
          <w:szCs w:val="26"/>
        </w:rPr>
        <w:t>2.2. Cách thức thực hiện</w:t>
      </w:r>
    </w:p>
    <w:p w:rsidR="00A53A15" w:rsidRPr="00037C23" w:rsidRDefault="00A53A15" w:rsidP="00A53A15">
      <w:pPr>
        <w:spacing w:after="120"/>
        <w:ind w:firstLine="709"/>
        <w:jc w:val="both"/>
        <w:rPr>
          <w:sz w:val="28"/>
          <w:szCs w:val="26"/>
        </w:rPr>
      </w:pPr>
      <w:r w:rsidRPr="00037C23">
        <w:rPr>
          <w:sz w:val="28"/>
          <w:szCs w:val="26"/>
        </w:rPr>
        <w:t>Trực tiếp tại Công an cấp xã nơi công dân đăng ký thường trú.</w:t>
      </w:r>
    </w:p>
    <w:p w:rsidR="00A53A15" w:rsidRPr="00037C23" w:rsidRDefault="00A53A15" w:rsidP="00A53A15">
      <w:pPr>
        <w:spacing w:after="120"/>
        <w:ind w:firstLine="709"/>
        <w:jc w:val="both"/>
        <w:rPr>
          <w:b/>
          <w:sz w:val="28"/>
          <w:szCs w:val="28"/>
        </w:rPr>
      </w:pPr>
      <w:r w:rsidRPr="00037C23">
        <w:rPr>
          <w:b/>
          <w:sz w:val="28"/>
          <w:szCs w:val="28"/>
        </w:rPr>
        <w:t>2.3.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Xuất trình giấy tờ hợp lệ chứng minh thông tin công dân hoặc người đại diện hợp pháp. </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2.4. Thời hạn giải quyết:</w:t>
      </w:r>
      <w:r w:rsidRPr="00037C23">
        <w:rPr>
          <w:sz w:val="28"/>
          <w:szCs w:val="28"/>
        </w:rPr>
        <w:t xml:space="preserve"> Chưa quy định.</w:t>
      </w:r>
    </w:p>
    <w:p w:rsidR="00A53A15" w:rsidRPr="00037C23" w:rsidRDefault="00A53A15" w:rsidP="00A53A15">
      <w:pPr>
        <w:spacing w:after="120"/>
        <w:ind w:firstLine="709"/>
        <w:jc w:val="both"/>
        <w:rPr>
          <w:sz w:val="28"/>
          <w:szCs w:val="28"/>
        </w:rPr>
      </w:pPr>
      <w:r w:rsidRPr="00037C23">
        <w:rPr>
          <w:b/>
          <w:sz w:val="28"/>
          <w:szCs w:val="28"/>
        </w:rPr>
        <w:t xml:space="preserve">2.5. Đối tượng thực hiện thủ tục hành chính: </w:t>
      </w:r>
      <w:r w:rsidRPr="00037C23">
        <w:rPr>
          <w:sz w:val="28"/>
          <w:szCs w:val="28"/>
        </w:rPr>
        <w:t>Công dân đăng ký thường trú trên địa bàn quản lý.</w:t>
      </w:r>
    </w:p>
    <w:p w:rsidR="00A53A15" w:rsidRPr="00037C23" w:rsidRDefault="00A53A15" w:rsidP="00A53A15">
      <w:pPr>
        <w:spacing w:after="120"/>
        <w:ind w:firstLine="709"/>
        <w:jc w:val="both"/>
        <w:rPr>
          <w:sz w:val="28"/>
          <w:szCs w:val="28"/>
        </w:rPr>
      </w:pPr>
      <w:r w:rsidRPr="00037C23">
        <w:rPr>
          <w:b/>
          <w:sz w:val="28"/>
          <w:szCs w:val="28"/>
        </w:rPr>
        <w:t xml:space="preserve">2.6. Cơ quan thực hiện thủ tục hành chính: </w:t>
      </w:r>
      <w:r w:rsidRPr="00037C23">
        <w:rPr>
          <w:sz w:val="28"/>
          <w:szCs w:val="28"/>
        </w:rPr>
        <w:t>Công an cấp xã.</w:t>
      </w:r>
    </w:p>
    <w:p w:rsidR="00A53A15" w:rsidRPr="00037C23" w:rsidRDefault="00A53A15" w:rsidP="00A53A15">
      <w:pPr>
        <w:spacing w:after="120"/>
        <w:ind w:firstLine="709"/>
        <w:jc w:val="both"/>
        <w:rPr>
          <w:sz w:val="28"/>
          <w:szCs w:val="28"/>
        </w:rPr>
      </w:pPr>
      <w:r w:rsidRPr="00037C23">
        <w:rPr>
          <w:b/>
          <w:sz w:val="28"/>
          <w:szCs w:val="28"/>
        </w:rPr>
        <w:t>2.7. Kết quả thực hiện thủ tục hành chính:</w:t>
      </w:r>
      <w:r w:rsidRPr="00037C23">
        <w:rPr>
          <w:sz w:val="28"/>
          <w:szCs w:val="28"/>
        </w:rPr>
        <w:t xml:space="preserve"> Thông báo số định danh cá nhân và thông tin công dân trong cơ sở dữ liệu quốc gia về dân cư (mẫu số 01 ban hành kèm theo Thông tư số 59/2021/TT-BCA ngày 15/5/2021 của Bộ trưởng Bộ Công an).</w:t>
      </w:r>
    </w:p>
    <w:p w:rsidR="00A53A15" w:rsidRPr="00037C23" w:rsidRDefault="00A53A15" w:rsidP="00A53A15">
      <w:pPr>
        <w:spacing w:after="120"/>
        <w:ind w:firstLine="709"/>
        <w:jc w:val="both"/>
        <w:rPr>
          <w:b/>
          <w:sz w:val="28"/>
          <w:szCs w:val="28"/>
        </w:rPr>
      </w:pPr>
      <w:r w:rsidRPr="00037C23">
        <w:rPr>
          <w:b/>
          <w:sz w:val="28"/>
          <w:szCs w:val="28"/>
        </w:rPr>
        <w:t xml:space="preserve">2.8. Lệ phí: </w:t>
      </w:r>
      <w:r w:rsidRPr="00037C23">
        <w:rPr>
          <w:sz w:val="28"/>
          <w:szCs w:val="28"/>
        </w:rPr>
        <w:t>Chưa quy định.</w:t>
      </w:r>
    </w:p>
    <w:p w:rsidR="00A53A15" w:rsidRPr="00037C23" w:rsidRDefault="00A53A15" w:rsidP="00A53A15">
      <w:pPr>
        <w:spacing w:after="120"/>
        <w:ind w:firstLine="709"/>
        <w:jc w:val="both"/>
        <w:rPr>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r w:rsidRPr="00037C23">
        <w:rPr>
          <w:sz w:val="28"/>
          <w:szCs w:val="28"/>
        </w:rPr>
        <w:t>Không</w:t>
      </w:r>
    </w:p>
    <w:p w:rsidR="00A53A15" w:rsidRPr="00037C23" w:rsidRDefault="00A53A15" w:rsidP="00A53A15">
      <w:pPr>
        <w:spacing w:after="12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6"/>
        </w:rPr>
      </w:pPr>
      <w:r w:rsidRPr="00037C23">
        <w:rPr>
          <w:sz w:val="28"/>
          <w:szCs w:val="26"/>
        </w:rPr>
        <w:t>- Nghị định 37/2021/NĐ-CP ngày 29/3/2021 sửa đổi, bổ sung một số điều của Nghị định số 137/2015/NĐ-CP ngày 31/12/2015 quy định chi tiết một số điều và biện pháp thi hành Luật Căn cướ</w:t>
      </w:r>
      <w:r>
        <w:rPr>
          <w:sz w:val="28"/>
          <w:szCs w:val="26"/>
        </w:rPr>
        <w:t>c công dân.</w:t>
      </w:r>
    </w:p>
    <w:p w:rsidR="00A53A15" w:rsidRPr="00037C23" w:rsidRDefault="00A53A15" w:rsidP="00A53A15">
      <w:pPr>
        <w:spacing w:after="120"/>
        <w:ind w:firstLine="709"/>
        <w:jc w:val="both"/>
        <w:rPr>
          <w:sz w:val="28"/>
          <w:szCs w:val="26"/>
        </w:rPr>
      </w:pPr>
      <w:r w:rsidRPr="00037C23">
        <w:rPr>
          <w:sz w:val="28"/>
          <w:szCs w:val="26"/>
        </w:rPr>
        <w:t>- Thông tư số 59/2021/TT-BCA ngày 15/5/2021 quy định chi tiết thi hành Luật Căn cước công dân và Nghị định số 137/2015/NĐ-CP ngày 31/12/2015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b/>
          <w:sz w:val="26"/>
          <w:szCs w:val="26"/>
        </w:rPr>
      </w:pPr>
      <w:r w:rsidRPr="00037C23">
        <w:rPr>
          <w:b/>
          <w:sz w:val="26"/>
          <w:szCs w:val="26"/>
        </w:rPr>
        <w:t>II. THỦ TỤC HÀNH CHÍNH ĐƯỢC SỬA ĐỔI, BỔ SUNG</w:t>
      </w:r>
    </w:p>
    <w:p w:rsidR="00A53A15" w:rsidRPr="00037C23" w:rsidRDefault="00A53A15" w:rsidP="00A53A15">
      <w:pPr>
        <w:spacing w:after="120"/>
        <w:ind w:firstLine="709"/>
        <w:jc w:val="both"/>
        <w:rPr>
          <w:b/>
          <w:sz w:val="26"/>
          <w:szCs w:val="26"/>
        </w:rPr>
      </w:pPr>
      <w:r w:rsidRPr="00037C23">
        <w:rPr>
          <w:b/>
          <w:sz w:val="26"/>
          <w:szCs w:val="26"/>
        </w:rPr>
        <w:t>A. THỦ TỤC HÀNH CHÍNH CẤP TRUNG ƯƠNG</w:t>
      </w:r>
    </w:p>
    <w:p w:rsidR="00A53A15" w:rsidRPr="00037C23" w:rsidRDefault="00A53A15" w:rsidP="00A53A15">
      <w:pPr>
        <w:spacing w:after="120"/>
        <w:ind w:firstLine="709"/>
        <w:jc w:val="both"/>
        <w:rPr>
          <w:b/>
          <w:sz w:val="28"/>
          <w:szCs w:val="28"/>
        </w:rPr>
      </w:pPr>
      <w:r w:rsidRPr="00037C23">
        <w:rPr>
          <w:b/>
          <w:sz w:val="28"/>
          <w:szCs w:val="28"/>
        </w:rPr>
        <w:t>1. Thủ tục: Cấp thẻ Căn cước công dân khi thông tin công dân đã có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7C794A" w:rsidRDefault="00A53A15" w:rsidP="00A53A15">
      <w:pPr>
        <w:spacing w:after="120"/>
        <w:ind w:firstLine="709"/>
        <w:jc w:val="both"/>
        <w:rPr>
          <w:i/>
          <w:sz w:val="28"/>
          <w:szCs w:val="28"/>
        </w:rPr>
      </w:pPr>
      <w:r w:rsidRPr="00037C23">
        <w:rPr>
          <w:sz w:val="28"/>
          <w:szCs w:val="28"/>
        </w:rPr>
        <w:t xml:space="preserve">- Bước 1: </w:t>
      </w:r>
      <w:r w:rsidRPr="007C794A">
        <w:rPr>
          <w:i/>
          <w:sz w:val="28"/>
          <w:szCs w:val="28"/>
        </w:rPr>
        <w:t>Công dân đến địa điểm làm thủ tục cấp Căn cước công dân của Trung tâm dữ liệu quốc gia về dân cư, Cục Cảnh sát quản lý hành chính về trật tự xã hội, Bộ Công an hoặc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i/>
          <w:sz w:val="28"/>
          <w:szCs w:val="28"/>
        </w:rPr>
      </w:pPr>
      <w:r w:rsidRPr="00037C23">
        <w:rPr>
          <w:sz w:val="28"/>
          <w:szCs w:val="28"/>
        </w:rPr>
        <w:t>Trường hợp công dân không đủ điều kiện cấp thẻ Căn cước công dân thì từ chối tiếp nhận và nêu rõ lý do. Trường hợp công dân đủ điều kiện cấp Căn cước công dân thì thực hiện các bước sau.</w:t>
      </w:r>
    </w:p>
    <w:p w:rsidR="00A53A15" w:rsidRPr="007C794A" w:rsidRDefault="00A53A15" w:rsidP="00A53A15">
      <w:pPr>
        <w:spacing w:after="120"/>
        <w:ind w:firstLine="709"/>
        <w:jc w:val="both"/>
        <w:rPr>
          <w:i/>
          <w:sz w:val="28"/>
          <w:szCs w:val="28"/>
        </w:rPr>
      </w:pPr>
      <w:r w:rsidRPr="00037C23">
        <w:rPr>
          <w:sz w:val="28"/>
          <w:szCs w:val="28"/>
        </w:rPr>
        <w:t xml:space="preserve">- Bước 2: </w:t>
      </w:r>
      <w:r w:rsidRPr="007C794A">
        <w:rPr>
          <w:i/>
          <w:sz w:val="28"/>
          <w:szCs w:val="28"/>
        </w:rPr>
        <w:t>Cán bộ thu nhận thông tin công dân tìm kiếm thông tin trong Cơ sở dữ liệu quốc gia về dân cư để lập hồ sơ cấp Căn cước công dân.</w:t>
      </w:r>
    </w:p>
    <w:p w:rsidR="00A53A15" w:rsidRPr="007C794A" w:rsidRDefault="00A53A15" w:rsidP="00A53A15">
      <w:pPr>
        <w:spacing w:after="120"/>
        <w:ind w:firstLine="709"/>
        <w:jc w:val="both"/>
        <w:rPr>
          <w:i/>
          <w:sz w:val="28"/>
          <w:szCs w:val="28"/>
        </w:rPr>
      </w:pPr>
      <w:r w:rsidRPr="007C794A">
        <w:rPr>
          <w:i/>
          <w:sz w:val="28"/>
          <w:szCs w:val="28"/>
        </w:rPr>
        <w:t>+ Trường hợp thông tin công dân không có sự thay đổi, điều chỉnh thì sử dụng thông tin của công dân trong cơ sở dữ liệu quốc gia về dân cư để lập hồ sơ cấp Căn cước công dân.</w:t>
      </w:r>
    </w:p>
    <w:p w:rsidR="00A53A15" w:rsidRPr="007C794A" w:rsidRDefault="00A53A15" w:rsidP="00A53A15">
      <w:pPr>
        <w:spacing w:after="120"/>
        <w:ind w:firstLine="709"/>
        <w:jc w:val="both"/>
        <w:rPr>
          <w:i/>
          <w:sz w:val="28"/>
          <w:szCs w:val="28"/>
        </w:rPr>
      </w:pPr>
      <w:r w:rsidRPr="007C794A">
        <w:rPr>
          <w:i/>
          <w:sz w:val="28"/>
          <w:szCs w:val="28"/>
        </w:rPr>
        <w:t>+ Trường hợp thông tin công dân có sự thay đổi, điều chỉnh thì đề nghị công dân xuất trình giấy tờ pháp lý chứng minh nội dung thay đổi để cập nhật, bổ sung thông tin trong hồ sơ cấp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7C794A" w:rsidRDefault="00A53A15" w:rsidP="00A53A15">
      <w:pPr>
        <w:spacing w:after="120"/>
        <w:ind w:firstLine="709"/>
        <w:jc w:val="both"/>
        <w:rPr>
          <w:i/>
          <w:sz w:val="28"/>
          <w:szCs w:val="28"/>
        </w:rPr>
      </w:pPr>
      <w:r w:rsidRPr="00037C23">
        <w:rPr>
          <w:sz w:val="28"/>
          <w:szCs w:val="28"/>
        </w:rPr>
        <w:t xml:space="preserve">- Bước 4: In Phiếu thu nhận thông tin Căn cước công dân chuyển cho công dân kiểm tra, ký xác nhận; </w:t>
      </w:r>
      <w:r w:rsidRPr="007C794A">
        <w:rPr>
          <w:i/>
          <w:sz w:val="28"/>
          <w:szCs w:val="28"/>
        </w:rPr>
        <w:t>in Phiếu cập nhật, chỉnh sửa thông tin dân cư (nếu có) cho công dân kiểm tra, ký xác nhận.</w:t>
      </w:r>
    </w:p>
    <w:p w:rsidR="00A53A15" w:rsidRPr="009B4EE7" w:rsidRDefault="00A53A15" w:rsidP="00A53A15">
      <w:pPr>
        <w:spacing w:after="120"/>
        <w:ind w:firstLine="709"/>
        <w:jc w:val="both"/>
        <w:rPr>
          <w:spacing w:val="-2"/>
          <w:sz w:val="28"/>
          <w:szCs w:val="28"/>
        </w:rPr>
      </w:pPr>
      <w:r w:rsidRPr="009B4EE7">
        <w:rPr>
          <w:spacing w:val="-2"/>
          <w:sz w:val="28"/>
          <w:szCs w:val="28"/>
        </w:rPr>
        <w:t xml:space="preserve">- Bước 5: </w:t>
      </w:r>
      <w:r w:rsidRPr="007C794A">
        <w:rPr>
          <w:i/>
          <w:spacing w:val="-2"/>
          <w:sz w:val="28"/>
          <w:szCs w:val="28"/>
        </w:rPr>
        <w:t>Thu Chứng minh nhân dân cũ (nếu có)</w:t>
      </w:r>
      <w:r w:rsidRPr="009B4EE7">
        <w:rPr>
          <w:spacing w:val="-2"/>
          <w:sz w:val="28"/>
          <w:szCs w:val="28"/>
        </w:rPr>
        <w:t xml:space="preserve">, thu lệ phí (nếu có) và cấp giấy hẹn trả thẻ Căn cước công dân cho công dân (mẫu CC03 ban hành kèm theo Thông tư số 66/2015/TT-BCA ngày 15/12/2015 của Bộ trưởng Bộ Công an). </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i/>
          <w:sz w:val="28"/>
          <w:szCs w:val="28"/>
        </w:rPr>
      </w:pPr>
      <w:r w:rsidRPr="00037C23">
        <w:rPr>
          <w:sz w:val="28"/>
          <w:szCs w:val="28"/>
        </w:rPr>
        <w:t>- Trực tiếp tại trụ sở Trung tâm dữ liệu quốc gia về dân cư, Cục Cảnh sát quản lý hành chính về trật tự xã hội, Bộ Công an.</w:t>
      </w:r>
    </w:p>
    <w:p w:rsidR="00A53A15" w:rsidRPr="007C794A" w:rsidRDefault="00A53A15" w:rsidP="00A53A15">
      <w:pPr>
        <w:spacing w:after="120"/>
        <w:ind w:firstLine="709"/>
        <w:jc w:val="both"/>
        <w:rPr>
          <w:i/>
          <w:sz w:val="28"/>
          <w:szCs w:val="28"/>
        </w:rPr>
      </w:pPr>
      <w:r w:rsidRPr="007C794A">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9B4EE7" w:rsidRDefault="00A53A15" w:rsidP="00A53A15">
      <w:pPr>
        <w:spacing w:after="120"/>
        <w:ind w:firstLine="709"/>
        <w:jc w:val="both"/>
        <w:rPr>
          <w:spacing w:val="-2"/>
          <w:sz w:val="28"/>
          <w:szCs w:val="28"/>
        </w:rPr>
      </w:pPr>
      <w:r w:rsidRPr="009B4EE7">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7C794A" w:rsidRDefault="00A53A15" w:rsidP="00A53A15">
      <w:pPr>
        <w:spacing w:after="120"/>
        <w:ind w:firstLine="709"/>
        <w:jc w:val="both"/>
        <w:rPr>
          <w:i/>
          <w:spacing w:val="-2"/>
          <w:sz w:val="28"/>
          <w:szCs w:val="28"/>
        </w:rPr>
      </w:pPr>
      <w:r w:rsidRPr="007C794A">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sz w:val="28"/>
          <w:szCs w:val="28"/>
        </w:rPr>
      </w:pPr>
      <w:r w:rsidRPr="00037C23">
        <w:rPr>
          <w:b/>
          <w:sz w:val="28"/>
          <w:szCs w:val="28"/>
        </w:rPr>
        <w:t xml:space="preserve">1.5. Đối tượng thực hiện thủ tục hành chính: </w:t>
      </w:r>
      <w:r w:rsidRPr="00037C23">
        <w:rPr>
          <w:sz w:val="28"/>
          <w:szCs w:val="28"/>
        </w:rPr>
        <w:t>Công dân Việt Nam từ đủ 14 tuổi trở lên.</w:t>
      </w:r>
    </w:p>
    <w:p w:rsidR="00A53A15" w:rsidRPr="00037C23" w:rsidRDefault="00A53A15" w:rsidP="00A53A15">
      <w:pPr>
        <w:spacing w:after="120"/>
        <w:ind w:firstLine="709"/>
        <w:jc w:val="both"/>
        <w:rPr>
          <w:sz w:val="28"/>
          <w:szCs w:val="28"/>
        </w:rPr>
      </w:pPr>
      <w:r w:rsidRPr="00037C23">
        <w:rPr>
          <w:b/>
          <w:sz w:val="28"/>
          <w:szCs w:val="28"/>
        </w:rPr>
        <w:t xml:space="preserve">1.6. Cơ quan thực hiện thủ tục hành chính: </w:t>
      </w:r>
      <w:r w:rsidRPr="007C794A">
        <w:rPr>
          <w:i/>
          <w:sz w:val="28"/>
          <w:szCs w:val="28"/>
        </w:rPr>
        <w:t>Trung tâm dữ liệu quốc gia về dân cư</w:t>
      </w:r>
      <w:r>
        <w:rPr>
          <w:sz w:val="28"/>
          <w:szCs w:val="28"/>
        </w:rPr>
        <w:t xml:space="preserve">, </w:t>
      </w:r>
      <w:r w:rsidRPr="00037C23">
        <w:rPr>
          <w:sz w:val="28"/>
          <w:szCs w:val="28"/>
        </w:rPr>
        <w:t>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b/>
          <w:sz w:val="28"/>
          <w:szCs w:val="28"/>
        </w:rPr>
        <w:t>1.7.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7C794A">
        <w:rPr>
          <w:i/>
          <w:sz w:val="28"/>
          <w:szCs w:val="28"/>
        </w:rPr>
        <w:t>(mẫu ban hành kèm theo Thông tư số 06/2021/TT-BCA ngày 23/01/2021 của Bộ trưởng Bộ Công an)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Giấy xác nhận số Chứng minh nhân dân với trường hợp đã được cấp Chứng minh nhân dân </w:t>
      </w:r>
      <w:r w:rsidRPr="007C794A">
        <w:rPr>
          <w:i/>
          <w:sz w:val="28"/>
          <w:szCs w:val="28"/>
        </w:rPr>
        <w:t>và trong mã QR code trên thẻ Căn cước công dân không có thông tin về số Chứng minh nhân dân</w:t>
      </w:r>
      <w:r w:rsidRPr="00037C23">
        <w:rPr>
          <w:sz w:val="28"/>
          <w:szCs w:val="28"/>
        </w:rPr>
        <w:t xml:space="preserve"> (mẫu CCO7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20"/>
        <w:ind w:firstLine="709"/>
        <w:jc w:val="both"/>
        <w:rPr>
          <w:sz w:val="28"/>
          <w:szCs w:val="28"/>
        </w:rPr>
      </w:pPr>
      <w:r w:rsidRPr="00037C23">
        <w:rPr>
          <w:b/>
          <w:sz w:val="28"/>
          <w:szCs w:val="28"/>
        </w:rPr>
        <w:t>1.8. Lệ phí:</w:t>
      </w:r>
    </w:p>
    <w:p w:rsidR="00A53A15" w:rsidRPr="00037C23" w:rsidRDefault="00A53A15" w:rsidP="00A53A15">
      <w:pPr>
        <w:spacing w:after="120"/>
        <w:ind w:firstLine="709"/>
        <w:jc w:val="both"/>
        <w:rPr>
          <w:sz w:val="28"/>
          <w:szCs w:val="28"/>
        </w:rPr>
      </w:pPr>
      <w:r w:rsidRPr="00037C23">
        <w:rPr>
          <w:sz w:val="28"/>
          <w:szCs w:val="28"/>
        </w:rPr>
        <w:t>-</w:t>
      </w:r>
      <w:r w:rsidRPr="00037C23">
        <w:rPr>
          <w:b/>
          <w:sz w:val="28"/>
          <w:szCs w:val="28"/>
        </w:rPr>
        <w:t xml:space="preserve"> </w:t>
      </w:r>
      <w:r w:rsidRPr="00037C23">
        <w:rPr>
          <w:sz w:val="28"/>
          <w:szCs w:val="28"/>
        </w:rPr>
        <w:t>Công dân từ đủ 14 tuổi trở lên làm thủ tục cấp thẻ Căn cước công dân lần đầu không phải nộp lệ phí;</w:t>
      </w:r>
    </w:p>
    <w:p w:rsidR="00A53A15" w:rsidRPr="00037C23" w:rsidRDefault="00A53A15" w:rsidP="00A53A15">
      <w:pPr>
        <w:spacing w:after="120"/>
        <w:ind w:firstLine="709"/>
        <w:jc w:val="both"/>
        <w:rPr>
          <w:sz w:val="28"/>
          <w:szCs w:val="28"/>
        </w:rPr>
      </w:pPr>
      <w:r w:rsidRPr="00037C23">
        <w:rPr>
          <w:sz w:val="28"/>
          <w:szCs w:val="28"/>
        </w:rPr>
        <w:t>- Công dân chuyển từ Chứng minh nhân dân 9 số, Chứng minh nhân dân 12 số sang cấp thẻ Căn cước công dân: 30.000 đồng/thẻ Căn cước công dân.</w:t>
      </w:r>
    </w:p>
    <w:p w:rsidR="00A53A15" w:rsidRPr="007C794A" w:rsidRDefault="00A53A15" w:rsidP="00A53A15">
      <w:pPr>
        <w:spacing w:after="100"/>
        <w:ind w:firstLine="709"/>
        <w:jc w:val="both"/>
        <w:rPr>
          <w:i/>
          <w:sz w:val="28"/>
          <w:szCs w:val="28"/>
        </w:rPr>
      </w:pPr>
      <w:r w:rsidRPr="007C794A">
        <w:rPr>
          <w:i/>
          <w:sz w:val="28"/>
          <w:szCs w:val="28"/>
        </w:rPr>
        <w:t>- Từ ngày 01/7/2021 đến 31/12/2021 mức thu là 15.000 đồng/thẻ Căn cước công dân với trường hợp nêu trên theo quy định tại Thông tư 47/2021/TT-BTC ngày 24/6/2021 của Bộ Tài chính.</w:t>
      </w:r>
    </w:p>
    <w:p w:rsidR="00A53A15" w:rsidRPr="00037C23" w:rsidRDefault="00A53A15" w:rsidP="00A53A15">
      <w:pPr>
        <w:spacing w:after="100"/>
        <w:ind w:firstLine="709"/>
        <w:jc w:val="both"/>
        <w:rPr>
          <w:b/>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p>
    <w:p w:rsidR="00A53A15" w:rsidRPr="009B4EE7" w:rsidRDefault="00A53A15" w:rsidP="00A53A15">
      <w:pPr>
        <w:spacing w:after="100"/>
        <w:ind w:firstLine="709"/>
        <w:jc w:val="both"/>
        <w:rPr>
          <w:spacing w:val="-2"/>
          <w:sz w:val="28"/>
          <w:szCs w:val="28"/>
        </w:rPr>
      </w:pPr>
      <w:r w:rsidRPr="009B4EE7">
        <w:rPr>
          <w:spacing w:val="-2"/>
          <w:sz w:val="28"/>
          <w:szCs w:val="28"/>
        </w:rPr>
        <w:t>- Phiếu thu nhận thông tin Căn cước công dân (Mẫu CC02 ban hành kèm theo Thông tư số 66/2015/TT-BCA ngày 15/12/2015 của Bộ trưởng Bộ Công an);</w:t>
      </w:r>
    </w:p>
    <w:p w:rsidR="00A53A15" w:rsidRPr="007C794A" w:rsidRDefault="00A53A15" w:rsidP="00A53A15">
      <w:pPr>
        <w:spacing w:after="100"/>
        <w:ind w:firstLine="709"/>
        <w:jc w:val="both"/>
        <w:rPr>
          <w:i/>
          <w:spacing w:val="-2"/>
          <w:sz w:val="28"/>
          <w:szCs w:val="28"/>
        </w:rPr>
      </w:pPr>
      <w:r w:rsidRPr="007C794A">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0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0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7C794A" w:rsidRDefault="00A53A15" w:rsidP="00A53A15">
      <w:pPr>
        <w:spacing w:after="100"/>
        <w:ind w:firstLine="709"/>
        <w:jc w:val="both"/>
        <w:rPr>
          <w:i/>
          <w:sz w:val="28"/>
          <w:szCs w:val="28"/>
        </w:rPr>
      </w:pPr>
      <w:r w:rsidRPr="007C794A">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7C794A" w:rsidRDefault="00A53A15" w:rsidP="00A53A15">
      <w:pPr>
        <w:spacing w:after="100"/>
        <w:ind w:firstLine="709"/>
        <w:jc w:val="both"/>
        <w:rPr>
          <w:i/>
          <w:sz w:val="28"/>
          <w:szCs w:val="28"/>
        </w:rPr>
      </w:pPr>
      <w:r w:rsidRPr="007C794A">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7C794A" w:rsidRDefault="00A53A15" w:rsidP="00A53A15">
      <w:pPr>
        <w:spacing w:after="100"/>
        <w:ind w:firstLine="709"/>
        <w:jc w:val="both"/>
        <w:rPr>
          <w:i/>
          <w:sz w:val="28"/>
          <w:szCs w:val="28"/>
        </w:rPr>
      </w:pPr>
      <w:r w:rsidRPr="007C794A">
        <w:rPr>
          <w:i/>
          <w:sz w:val="28"/>
          <w:szCs w:val="28"/>
        </w:rPr>
        <w:t>- Thông tư số 60/2021/TT-BCA ngày 15/5/2021 quy định trình tự cấp, đổi, cấp lại thẻ Căn cước công dân.</w:t>
      </w:r>
    </w:p>
    <w:p w:rsidR="00A53A15" w:rsidRPr="00037C23" w:rsidRDefault="00A53A15" w:rsidP="00A53A15">
      <w:pPr>
        <w:spacing w:after="10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0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7C794A" w:rsidRDefault="00A53A15" w:rsidP="00A53A15">
      <w:pPr>
        <w:spacing w:after="100"/>
        <w:ind w:firstLine="709"/>
        <w:jc w:val="both"/>
        <w:rPr>
          <w:i/>
          <w:sz w:val="28"/>
          <w:szCs w:val="28"/>
        </w:rPr>
      </w:pPr>
      <w:r w:rsidRPr="007C794A">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cước công dân.</w:t>
      </w:r>
    </w:p>
    <w:p w:rsidR="00A53A15" w:rsidRPr="007C794A" w:rsidRDefault="00A53A15" w:rsidP="00A53A15">
      <w:pPr>
        <w:spacing w:after="120"/>
        <w:ind w:firstLine="709"/>
        <w:jc w:val="both"/>
        <w:rPr>
          <w:i/>
          <w:sz w:val="28"/>
          <w:szCs w:val="28"/>
        </w:rPr>
      </w:pPr>
      <w:r w:rsidRPr="007C794A">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sz w:val="28"/>
          <w:szCs w:val="28"/>
        </w:rPr>
        <w:tab/>
      </w:r>
      <w:r w:rsidRPr="00037C23">
        <w:rPr>
          <w:b/>
          <w:sz w:val="28"/>
          <w:szCs w:val="28"/>
        </w:rPr>
        <w:t xml:space="preserve">2. Thủ tục: Cấp thẻ Căn cước công dân khi thông tin công dân chưa có trong Cơ sở dữ liệu quốc gia về dân cư </w:t>
      </w:r>
    </w:p>
    <w:p w:rsidR="00A53A15" w:rsidRPr="00037C23" w:rsidRDefault="00A53A15" w:rsidP="00A53A15">
      <w:pPr>
        <w:spacing w:after="120"/>
        <w:ind w:firstLine="709"/>
        <w:jc w:val="both"/>
        <w:rPr>
          <w:b/>
          <w:sz w:val="28"/>
          <w:szCs w:val="28"/>
        </w:rPr>
      </w:pPr>
      <w:r w:rsidRPr="00037C23">
        <w:rPr>
          <w:b/>
          <w:sz w:val="28"/>
          <w:szCs w:val="28"/>
        </w:rPr>
        <w:t>2.1. Trình tự thực hiện:</w:t>
      </w:r>
    </w:p>
    <w:p w:rsidR="00A53A15" w:rsidRPr="00486449" w:rsidRDefault="00A53A15" w:rsidP="00A53A15">
      <w:pPr>
        <w:spacing w:after="120"/>
        <w:ind w:firstLine="709"/>
        <w:jc w:val="both"/>
        <w:rPr>
          <w:i/>
          <w:sz w:val="28"/>
          <w:szCs w:val="28"/>
        </w:rPr>
      </w:pPr>
      <w:r w:rsidRPr="00037C23">
        <w:rPr>
          <w:sz w:val="28"/>
          <w:szCs w:val="28"/>
        </w:rPr>
        <w:t xml:space="preserve">- Bước 1: </w:t>
      </w:r>
      <w:r w:rsidRPr="00486449">
        <w:rPr>
          <w:i/>
          <w:sz w:val="28"/>
          <w:szCs w:val="28"/>
        </w:rPr>
        <w:t>Công dân đến địa điểm làm thủ tục cấp Căn cước công dân của Trung tâm dữ liệu quốc gia về dân cư, Cục Cảnh sát quản lý hành chính về trật tự xã hội, Bộ Công an hoặc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i/>
          <w:sz w:val="28"/>
          <w:szCs w:val="28"/>
        </w:rPr>
      </w:pPr>
      <w:r w:rsidRPr="00037C23">
        <w:rPr>
          <w:sz w:val="28"/>
          <w:szCs w:val="28"/>
        </w:rPr>
        <w:t>Trường hợp công dân không đủ điều kiện cấp thẻ Căn cước công dân thì từ chối tiếp nhận và nêu rõ lý do. Trường hợp công dân đủ điều kiện cấp Căn cước công dân thì thực hiện các bước sau.</w:t>
      </w:r>
    </w:p>
    <w:p w:rsidR="00A53A15" w:rsidRPr="00486449" w:rsidRDefault="00A53A15" w:rsidP="00A53A15">
      <w:pPr>
        <w:spacing w:after="120"/>
        <w:ind w:firstLine="709"/>
        <w:jc w:val="both"/>
        <w:rPr>
          <w:i/>
          <w:sz w:val="28"/>
          <w:szCs w:val="28"/>
        </w:rPr>
      </w:pPr>
      <w:r w:rsidRPr="00037C23">
        <w:rPr>
          <w:sz w:val="28"/>
          <w:szCs w:val="28"/>
        </w:rPr>
        <w:t xml:space="preserve">- Bước 2: </w:t>
      </w:r>
      <w:r w:rsidRPr="00486449">
        <w:rPr>
          <w:i/>
          <w:sz w:val="28"/>
          <w:szCs w:val="28"/>
        </w:rPr>
        <w:t>Cán bộ thu nhận đề nghị công dân xuất trình một trong các loại giấy tờ hợp pháp chứng minh nội dung thông tin nhân thân để cập nhật thông tin trong hồ sơ cấp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w:t>
      </w:r>
      <w:r w:rsidRPr="00486449">
        <w:rPr>
          <w:i/>
          <w:sz w:val="28"/>
          <w:szCs w:val="28"/>
        </w:rPr>
        <w:t>và Phiếu thu thập thông tin dân cư cho công dân kiểm tra, ký xác nhận</w:t>
      </w:r>
      <w:r w:rsidRPr="00037C23">
        <w:rPr>
          <w:sz w:val="28"/>
          <w:szCs w:val="28"/>
        </w:rPr>
        <w:t>.</w:t>
      </w:r>
    </w:p>
    <w:p w:rsidR="00A53A15" w:rsidRPr="009B4EE7" w:rsidRDefault="00A53A15" w:rsidP="00A53A15">
      <w:pPr>
        <w:spacing w:after="120"/>
        <w:ind w:firstLine="709"/>
        <w:jc w:val="both"/>
        <w:rPr>
          <w:spacing w:val="-2"/>
          <w:sz w:val="28"/>
          <w:szCs w:val="28"/>
        </w:rPr>
      </w:pPr>
      <w:r w:rsidRPr="009B4EE7">
        <w:rPr>
          <w:spacing w:val="-2"/>
          <w:sz w:val="28"/>
          <w:szCs w:val="28"/>
        </w:rPr>
        <w:t xml:space="preserve">- Bước 5: </w:t>
      </w:r>
      <w:r w:rsidRPr="00486449">
        <w:rPr>
          <w:i/>
          <w:spacing w:val="-2"/>
          <w:sz w:val="28"/>
          <w:szCs w:val="28"/>
        </w:rPr>
        <w:t>Thu Chứng minh nhân dân cũ (nếu có)</w:t>
      </w:r>
      <w:r w:rsidRPr="009B4EE7">
        <w:rPr>
          <w:spacing w:val="-2"/>
          <w:sz w:val="28"/>
          <w:szCs w:val="28"/>
        </w:rPr>
        <w:t>, thu lệ phí (nếu có) và cấp giấy hẹn trả thẻ Căn cước công dân cho công dân (mẫu CC03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2.2. Cách thức thực hiện:</w:t>
      </w:r>
      <w:r w:rsidRPr="00037C23">
        <w:rPr>
          <w:sz w:val="28"/>
          <w:szCs w:val="28"/>
        </w:rPr>
        <w:t xml:space="preserve"> </w:t>
      </w:r>
    </w:p>
    <w:p w:rsidR="00A53A15" w:rsidRPr="00037C23" w:rsidRDefault="00A53A15" w:rsidP="00A53A15">
      <w:pPr>
        <w:spacing w:after="120"/>
        <w:ind w:firstLine="709"/>
        <w:jc w:val="both"/>
        <w:rPr>
          <w:i/>
          <w:sz w:val="28"/>
          <w:szCs w:val="28"/>
        </w:rPr>
      </w:pPr>
      <w:r w:rsidRPr="00037C23">
        <w:rPr>
          <w:sz w:val="28"/>
          <w:szCs w:val="28"/>
        </w:rPr>
        <w:t xml:space="preserve">- Trực tiếp tại trụ sở </w:t>
      </w:r>
      <w:r w:rsidRPr="00486449">
        <w:rPr>
          <w:i/>
          <w:sz w:val="28"/>
          <w:szCs w:val="28"/>
        </w:rPr>
        <w:t>Trung tâm dữ liệu quốc gia về dân cư</w:t>
      </w:r>
      <w:r w:rsidRPr="00037C23">
        <w:rPr>
          <w:sz w:val="28"/>
          <w:szCs w:val="28"/>
        </w:rPr>
        <w:t>, Cục Cảnh sát quản lý hành chính về trật tự xã hội, Bộ Công an;</w:t>
      </w:r>
      <w:r w:rsidRPr="00037C23">
        <w:rPr>
          <w:i/>
          <w:sz w:val="28"/>
          <w:szCs w:val="28"/>
        </w:rPr>
        <w:t xml:space="preserve"> </w:t>
      </w:r>
    </w:p>
    <w:p w:rsidR="00A53A15" w:rsidRPr="00486449" w:rsidRDefault="00A53A15" w:rsidP="00A53A15">
      <w:pPr>
        <w:spacing w:after="120"/>
        <w:ind w:firstLine="709"/>
        <w:jc w:val="both"/>
        <w:rPr>
          <w:i/>
          <w:sz w:val="28"/>
          <w:szCs w:val="28"/>
        </w:rPr>
      </w:pPr>
      <w:r w:rsidRPr="00486449">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i/>
          <w:sz w:val="28"/>
          <w:szCs w:val="28"/>
        </w:rPr>
        <w:t xml:space="preserve">- </w:t>
      </w:r>
      <w:r w:rsidRPr="00037C23">
        <w:rPr>
          <w:sz w:val="28"/>
          <w:szCs w:val="28"/>
        </w:rPr>
        <w:t>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2.3.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 Thành phần hồ sơ: </w:t>
      </w:r>
    </w:p>
    <w:p w:rsidR="00A53A15" w:rsidRPr="009B4EE7" w:rsidRDefault="00A53A15" w:rsidP="00A53A15">
      <w:pPr>
        <w:spacing w:after="120"/>
        <w:ind w:firstLine="709"/>
        <w:jc w:val="both"/>
        <w:rPr>
          <w:spacing w:val="-2"/>
          <w:sz w:val="28"/>
          <w:szCs w:val="28"/>
        </w:rPr>
      </w:pPr>
      <w:r>
        <w:rPr>
          <w:spacing w:val="-2"/>
          <w:sz w:val="28"/>
          <w:szCs w:val="28"/>
        </w:rPr>
        <w:t>+</w:t>
      </w:r>
      <w:r w:rsidRPr="009B4EE7">
        <w:rPr>
          <w:spacing w:val="-2"/>
          <w:sz w:val="28"/>
          <w:szCs w:val="28"/>
        </w:rPr>
        <w:t xml:space="preserve"> Phiếu thu nhận thông tin Căn cước công dân (Mẫu CC02 ban hành kèm theo Thông tư số 66/2015/TT-BCA ngày 15/12/2015 của Bộ trưởng Bộ Công an).</w:t>
      </w:r>
    </w:p>
    <w:p w:rsidR="00A53A15" w:rsidRPr="00486449" w:rsidRDefault="00A53A15" w:rsidP="00A53A15">
      <w:pPr>
        <w:spacing w:after="120"/>
        <w:ind w:firstLine="709"/>
        <w:jc w:val="both"/>
        <w:rPr>
          <w:i/>
          <w:sz w:val="28"/>
          <w:szCs w:val="28"/>
        </w:rPr>
      </w:pPr>
      <w:r w:rsidRPr="00486449">
        <w:rPr>
          <w:i/>
          <w:sz w:val="28"/>
          <w:szCs w:val="28"/>
        </w:rPr>
        <w:t xml:space="preserve">+ Phiếu thu thập thông tin dân cư (Mẫu DC01 ban hành kèm theo Thông tư số 104/2020/TT-BCA ngày 30/9/2020 của Bộ trưởng Bộ Công an); </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thông tin nhân thân.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2.4.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sz w:val="28"/>
          <w:szCs w:val="28"/>
        </w:rPr>
      </w:pPr>
      <w:r w:rsidRPr="00037C23">
        <w:rPr>
          <w:b/>
          <w:sz w:val="28"/>
          <w:szCs w:val="28"/>
        </w:rPr>
        <w:t xml:space="preserve">2.5. Đối tượng thực hiện thủ tục hành chính: </w:t>
      </w:r>
      <w:r w:rsidRPr="00037C23">
        <w:rPr>
          <w:sz w:val="28"/>
          <w:szCs w:val="28"/>
        </w:rPr>
        <w:t>Công dân Việt Nam từ đủ 14 tuổi trở lên.</w:t>
      </w:r>
    </w:p>
    <w:p w:rsidR="00A53A15" w:rsidRPr="00037C23" w:rsidRDefault="00A53A15" w:rsidP="00A53A15">
      <w:pPr>
        <w:spacing w:after="120"/>
        <w:ind w:firstLine="709"/>
        <w:jc w:val="both"/>
        <w:rPr>
          <w:sz w:val="28"/>
          <w:szCs w:val="28"/>
        </w:rPr>
      </w:pPr>
      <w:r w:rsidRPr="00037C23">
        <w:rPr>
          <w:b/>
          <w:sz w:val="28"/>
          <w:szCs w:val="28"/>
        </w:rPr>
        <w:t xml:space="preserve">2.6. Cơ quan thực hiện thủ tục hành chính: </w:t>
      </w:r>
      <w:r w:rsidRPr="00037C23">
        <w:rPr>
          <w:sz w:val="28"/>
          <w:szCs w:val="28"/>
        </w:rPr>
        <w:t>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b/>
          <w:sz w:val="28"/>
          <w:szCs w:val="28"/>
        </w:rPr>
        <w:t>2.7.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486449">
        <w:rPr>
          <w:i/>
          <w:sz w:val="28"/>
          <w:szCs w:val="28"/>
        </w:rPr>
        <w:t>(mẫu ban hành kèm theo Thông tư số 06/2021/TT-BCA ngày 23/01/2021 của Bộ trưởng Bộ Công an)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Giấy xác nhận số Chứng minh nhân dân với trường hợp đã được cấp Chứng minh nhân dân </w:t>
      </w:r>
      <w:r w:rsidRPr="00486449">
        <w:rPr>
          <w:i/>
          <w:sz w:val="28"/>
          <w:szCs w:val="28"/>
        </w:rPr>
        <w:t>và trong mã QR code trên thẻ Căn cước công dân không có thông tin về số Chứng minh nhân dân</w:t>
      </w:r>
      <w:r w:rsidRPr="00037C23">
        <w:rPr>
          <w:sz w:val="28"/>
          <w:szCs w:val="28"/>
        </w:rPr>
        <w:t xml:space="preserve"> (mẫu CCO7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20"/>
        <w:ind w:firstLine="709"/>
        <w:jc w:val="both"/>
        <w:rPr>
          <w:b/>
          <w:sz w:val="28"/>
          <w:szCs w:val="28"/>
        </w:rPr>
      </w:pPr>
      <w:r w:rsidRPr="00037C23">
        <w:rPr>
          <w:b/>
          <w:sz w:val="28"/>
          <w:szCs w:val="28"/>
        </w:rPr>
        <w:t>2.8. Lệ phí:</w:t>
      </w:r>
    </w:p>
    <w:p w:rsidR="00A53A15" w:rsidRPr="00037C23" w:rsidRDefault="00A53A15" w:rsidP="00A53A15">
      <w:pPr>
        <w:spacing w:after="120"/>
        <w:ind w:firstLine="709"/>
        <w:jc w:val="both"/>
        <w:rPr>
          <w:sz w:val="28"/>
          <w:szCs w:val="28"/>
        </w:rPr>
      </w:pPr>
      <w:r w:rsidRPr="00037C23">
        <w:rPr>
          <w:sz w:val="28"/>
          <w:szCs w:val="28"/>
        </w:rPr>
        <w:t>-</w:t>
      </w:r>
      <w:r w:rsidRPr="00037C23">
        <w:rPr>
          <w:b/>
          <w:sz w:val="28"/>
          <w:szCs w:val="28"/>
        </w:rPr>
        <w:t xml:space="preserve"> </w:t>
      </w:r>
      <w:r w:rsidRPr="00037C23">
        <w:rPr>
          <w:sz w:val="28"/>
          <w:szCs w:val="28"/>
        </w:rPr>
        <w:t>Công dân từ đủ 14 tuổi trở lên làm thủ tục cấp thẻ Căn cước công dân lần đầu không phải nộp lệ phí;</w:t>
      </w:r>
    </w:p>
    <w:p w:rsidR="00A53A15" w:rsidRPr="00037C23" w:rsidRDefault="00A53A15" w:rsidP="00A53A15">
      <w:pPr>
        <w:spacing w:after="120"/>
        <w:ind w:firstLine="709"/>
        <w:jc w:val="both"/>
        <w:rPr>
          <w:sz w:val="28"/>
          <w:szCs w:val="28"/>
        </w:rPr>
      </w:pPr>
      <w:r w:rsidRPr="00037C23">
        <w:rPr>
          <w:sz w:val="28"/>
          <w:szCs w:val="28"/>
        </w:rPr>
        <w:t>- Công dân chuyển từ Chứng minh nhân dân 9 số, Chứng minh nhân dân 12 số sang cấp thẻ Căn cước công dân: 30.000 đồng/thẻ Căn cước công dân.</w:t>
      </w:r>
    </w:p>
    <w:p w:rsidR="00A53A15" w:rsidRPr="00486449" w:rsidRDefault="00A53A15" w:rsidP="00A53A15">
      <w:pPr>
        <w:spacing w:after="120"/>
        <w:ind w:firstLine="709"/>
        <w:jc w:val="both"/>
        <w:rPr>
          <w:i/>
          <w:sz w:val="28"/>
          <w:szCs w:val="28"/>
        </w:rPr>
      </w:pPr>
      <w:r w:rsidRPr="00486449">
        <w:rPr>
          <w:i/>
          <w:sz w:val="28"/>
          <w:szCs w:val="28"/>
        </w:rPr>
        <w:t>- Từ ngày 01/7/2021 đến 31/12/2021 mức thu là 15.000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b/>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p>
    <w:p w:rsidR="00A53A15" w:rsidRPr="00D138A0" w:rsidRDefault="00A53A15" w:rsidP="00A53A15">
      <w:pPr>
        <w:spacing w:after="120"/>
        <w:ind w:firstLine="709"/>
        <w:jc w:val="both"/>
        <w:rPr>
          <w:spacing w:val="-2"/>
          <w:sz w:val="28"/>
          <w:szCs w:val="28"/>
        </w:rPr>
      </w:pPr>
      <w:r w:rsidRPr="00D138A0">
        <w:rPr>
          <w:spacing w:val="-2"/>
          <w:sz w:val="28"/>
          <w:szCs w:val="28"/>
        </w:rPr>
        <w:t>- Phiếu thu nhận thông tin Căn cước công dân (Mẫu CC02 ban hành kèm theo Thông tư số 66/2015/TT-BCA ngày 15/12/2015 của Bộ trưởng Bộ Công an);</w:t>
      </w:r>
    </w:p>
    <w:p w:rsidR="00A53A15" w:rsidRPr="00486449" w:rsidRDefault="00A53A15" w:rsidP="00A53A15">
      <w:pPr>
        <w:spacing w:after="120"/>
        <w:ind w:firstLine="709"/>
        <w:jc w:val="both"/>
        <w:rPr>
          <w:i/>
          <w:sz w:val="28"/>
          <w:szCs w:val="28"/>
        </w:rPr>
      </w:pPr>
      <w:r w:rsidRPr="00486449">
        <w:rPr>
          <w:i/>
          <w:sz w:val="28"/>
          <w:szCs w:val="28"/>
        </w:rPr>
        <w:t>- Phiếu thu thập thông tin dân cư (Mẫu DC01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8"/>
        </w:rPr>
      </w:pPr>
      <w:r w:rsidRPr="00037C23">
        <w:rPr>
          <w:sz w:val="28"/>
          <w:szCs w:val="28"/>
        </w:rPr>
        <w:t xml:space="preserve">- Nghị định số 137/2015/NĐ-CP ngày 31/12/2015 quy định chi tiết một số điều và biện pháp thi hành Luật Căn cước công </w:t>
      </w:r>
      <w:r>
        <w:rPr>
          <w:sz w:val="28"/>
          <w:szCs w:val="28"/>
        </w:rPr>
        <w:t>dân.</w:t>
      </w:r>
    </w:p>
    <w:p w:rsidR="00A53A15" w:rsidRPr="00486449" w:rsidRDefault="00A53A15" w:rsidP="00A53A15">
      <w:pPr>
        <w:spacing w:after="120"/>
        <w:ind w:firstLine="709"/>
        <w:jc w:val="both"/>
        <w:rPr>
          <w:i/>
          <w:sz w:val="28"/>
          <w:szCs w:val="28"/>
        </w:rPr>
      </w:pPr>
      <w:r w:rsidRPr="00486449">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486449" w:rsidRDefault="00A53A15" w:rsidP="00A53A15">
      <w:pPr>
        <w:spacing w:after="120"/>
        <w:ind w:firstLine="709"/>
        <w:jc w:val="both"/>
        <w:rPr>
          <w:i/>
          <w:sz w:val="28"/>
          <w:szCs w:val="28"/>
        </w:rPr>
      </w:pPr>
      <w:r w:rsidRPr="00486449">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486449" w:rsidRDefault="00A53A15" w:rsidP="00A53A15">
      <w:pPr>
        <w:spacing w:after="120"/>
        <w:ind w:firstLine="709"/>
        <w:jc w:val="both"/>
        <w:rPr>
          <w:i/>
          <w:sz w:val="28"/>
          <w:szCs w:val="28"/>
        </w:rPr>
      </w:pPr>
      <w:r w:rsidRPr="00486449">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486449" w:rsidRDefault="00A53A15" w:rsidP="00A53A15">
      <w:pPr>
        <w:spacing w:after="120"/>
        <w:ind w:firstLine="709"/>
        <w:jc w:val="both"/>
        <w:rPr>
          <w:i/>
          <w:sz w:val="28"/>
          <w:szCs w:val="28"/>
        </w:rPr>
      </w:pPr>
      <w:r w:rsidRPr="00486449">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cước công dân.</w:t>
      </w:r>
    </w:p>
    <w:p w:rsidR="00A53A15" w:rsidRPr="00486449" w:rsidRDefault="00A53A15" w:rsidP="00A53A15">
      <w:pPr>
        <w:spacing w:after="120"/>
        <w:ind w:firstLine="709"/>
        <w:jc w:val="both"/>
        <w:rPr>
          <w:i/>
          <w:sz w:val="28"/>
          <w:szCs w:val="28"/>
        </w:rPr>
      </w:pPr>
      <w:r w:rsidRPr="00486449">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b/>
          <w:sz w:val="28"/>
          <w:szCs w:val="28"/>
        </w:rPr>
        <w:t>3. Thủ tục: Đổi thẻ Căn cước công dân</w:t>
      </w:r>
    </w:p>
    <w:p w:rsidR="00A53A15" w:rsidRPr="00037C23" w:rsidRDefault="00A53A15" w:rsidP="00A53A15">
      <w:pPr>
        <w:spacing w:after="120"/>
        <w:ind w:firstLine="709"/>
        <w:jc w:val="both"/>
        <w:rPr>
          <w:b/>
          <w:sz w:val="28"/>
          <w:szCs w:val="28"/>
        </w:rPr>
      </w:pPr>
      <w:r w:rsidRPr="00037C23">
        <w:rPr>
          <w:b/>
          <w:sz w:val="28"/>
          <w:szCs w:val="28"/>
        </w:rPr>
        <w:t>3.1. Trình tự thực hiện:</w:t>
      </w:r>
    </w:p>
    <w:p w:rsidR="00A53A15" w:rsidRPr="00865029" w:rsidRDefault="00A53A15" w:rsidP="00A53A15">
      <w:pPr>
        <w:spacing w:after="120"/>
        <w:ind w:firstLine="709"/>
        <w:jc w:val="both"/>
        <w:rPr>
          <w:i/>
          <w:sz w:val="28"/>
          <w:szCs w:val="28"/>
        </w:rPr>
      </w:pPr>
      <w:r w:rsidRPr="00037C23">
        <w:rPr>
          <w:sz w:val="28"/>
          <w:szCs w:val="28"/>
        </w:rPr>
        <w:t xml:space="preserve">- Bước 1: </w:t>
      </w:r>
      <w:r w:rsidRPr="00865029">
        <w:rPr>
          <w:i/>
          <w:sz w:val="28"/>
          <w:szCs w:val="28"/>
        </w:rPr>
        <w:t>Công dân đến địa điểm làm thủ tục cấp Căn cước công dân của Trung tâm dữ liệu quốc gia về dân cư, Cục Cảnh sát quản lý hành chính về trật tự xã hội, Bộ Công an hoặc thông qua Cổng dịch vụ công quốc gia, Cổng dịch vụ công Bộ Công an để đăng ký thời gian, địa điểm làm thủ tục đề nghị đổi thẻ Căn cước công dân.</w:t>
      </w:r>
    </w:p>
    <w:p w:rsidR="00A53A15" w:rsidRPr="00037C23" w:rsidRDefault="00A53A15" w:rsidP="00A53A15">
      <w:pPr>
        <w:spacing w:after="120"/>
        <w:ind w:firstLine="709"/>
        <w:jc w:val="both"/>
        <w:rPr>
          <w:i/>
          <w:sz w:val="28"/>
          <w:szCs w:val="28"/>
        </w:rPr>
      </w:pPr>
      <w:r w:rsidRPr="00037C23">
        <w:rPr>
          <w:sz w:val="28"/>
          <w:szCs w:val="28"/>
        </w:rPr>
        <w:t xml:space="preserve">Trường hợp công dân không đủ điều kiện </w:t>
      </w:r>
      <w:r>
        <w:rPr>
          <w:sz w:val="28"/>
          <w:szCs w:val="28"/>
        </w:rPr>
        <w:t>đổi</w:t>
      </w:r>
      <w:r w:rsidRPr="00037C23">
        <w:rPr>
          <w:sz w:val="28"/>
          <w:szCs w:val="28"/>
        </w:rPr>
        <w:t xml:space="preserve"> thẻ Căn cước công dân thì từ chối tiếp nhận và nêu rõ lý do. Trường hợp công dân đủ điều kiện</w:t>
      </w:r>
      <w:r>
        <w:rPr>
          <w:sz w:val="28"/>
          <w:szCs w:val="28"/>
        </w:rPr>
        <w:t xml:space="preserve"> đổi</w:t>
      </w:r>
      <w:r w:rsidRPr="00037C23">
        <w:rPr>
          <w:sz w:val="28"/>
          <w:szCs w:val="28"/>
        </w:rPr>
        <w:t xml:space="preserve"> thẻ Căn cước công dân thì thực hiện các bước sau:</w:t>
      </w:r>
    </w:p>
    <w:p w:rsidR="00A53A15" w:rsidRPr="00865029" w:rsidRDefault="00A53A15" w:rsidP="00A53A15">
      <w:pPr>
        <w:spacing w:after="120"/>
        <w:ind w:firstLine="709"/>
        <w:jc w:val="both"/>
        <w:rPr>
          <w:i/>
          <w:sz w:val="28"/>
          <w:szCs w:val="28"/>
        </w:rPr>
      </w:pPr>
      <w:r w:rsidRPr="00037C23">
        <w:rPr>
          <w:sz w:val="28"/>
          <w:szCs w:val="28"/>
        </w:rPr>
        <w:t xml:space="preserve">- Bước 2: </w:t>
      </w:r>
      <w:r w:rsidRPr="00865029">
        <w:rPr>
          <w:i/>
          <w:sz w:val="28"/>
          <w:szCs w:val="28"/>
        </w:rPr>
        <w:t>Cán bộ thu nhận thông tin công dân tìm kiếm thông tin trong Cơ sở dữ liệu quốc gia về dân cư để lập hồ sơ đổi thẻ Căn cước công dân.</w:t>
      </w:r>
    </w:p>
    <w:p w:rsidR="00A53A15" w:rsidRPr="00865029" w:rsidRDefault="00A53A15" w:rsidP="00A53A15">
      <w:pPr>
        <w:spacing w:after="120"/>
        <w:ind w:firstLine="709"/>
        <w:jc w:val="both"/>
        <w:rPr>
          <w:i/>
          <w:sz w:val="28"/>
          <w:szCs w:val="28"/>
        </w:rPr>
      </w:pPr>
      <w:r w:rsidRPr="00865029">
        <w:rPr>
          <w:i/>
          <w:sz w:val="28"/>
          <w:szCs w:val="28"/>
        </w:rPr>
        <w:t>+ Trường hợp thông tin công dân không có sự thay đổi, điều chỉnh thì sử dụng thông tin của công dân trong cơ sở dữ liệu quốc gia về dân cư để lập hồ sơ đổi thẻ Căn cước công dân.</w:t>
      </w:r>
    </w:p>
    <w:p w:rsidR="00A53A15" w:rsidRPr="00037C23" w:rsidRDefault="00A53A15" w:rsidP="00A53A15">
      <w:pPr>
        <w:spacing w:after="120"/>
        <w:ind w:firstLine="709"/>
        <w:jc w:val="both"/>
        <w:rPr>
          <w:sz w:val="28"/>
          <w:szCs w:val="28"/>
        </w:rPr>
      </w:pPr>
      <w:r w:rsidRPr="00865029">
        <w:rPr>
          <w:i/>
          <w:sz w:val="28"/>
          <w:szCs w:val="28"/>
        </w:rPr>
        <w:t>+ Trường hợp thông tin công dân có sự thay đổi, điều chỉnh thì đề nghị công dân xuất trình giấy tờ pháp lý chứng minh nội dung thay đổi để cập nhật, bổ sung thông tin trong hồ sơ đổi thẻ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865029">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w:t>
      </w:r>
      <w:r w:rsidRPr="00865029">
        <w:rPr>
          <w:i/>
          <w:sz w:val="28"/>
          <w:szCs w:val="28"/>
        </w:rPr>
        <w:t>Thu Căn cước công dân cũ</w:t>
      </w:r>
      <w:r w:rsidRPr="00037C23">
        <w:rPr>
          <w:sz w:val="28"/>
          <w:szCs w:val="28"/>
        </w:rPr>
        <w:t xml:space="preserve">, thu lệ phí (nếu có) và cấp giấy hẹn trả thẻ Căn cước công dân cho công dân (mẫu CC03 ban hành kèm theo Thông tư số 66/2015/TT-BCA ngày 15/12/2015 của Bộ trưởng Bộ Công an). </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3.2. Cách thức thực hiện:</w:t>
      </w:r>
      <w:r w:rsidRPr="00037C23">
        <w:rPr>
          <w:sz w:val="28"/>
          <w:szCs w:val="28"/>
        </w:rPr>
        <w:t xml:space="preserve"> </w:t>
      </w:r>
    </w:p>
    <w:p w:rsidR="00A53A15" w:rsidRPr="00037C23" w:rsidRDefault="00A53A15" w:rsidP="00A53A15">
      <w:pPr>
        <w:spacing w:after="120"/>
        <w:ind w:firstLine="709"/>
        <w:jc w:val="both"/>
        <w:rPr>
          <w:i/>
          <w:sz w:val="28"/>
          <w:szCs w:val="28"/>
        </w:rPr>
      </w:pPr>
      <w:r w:rsidRPr="00037C23">
        <w:rPr>
          <w:sz w:val="28"/>
          <w:szCs w:val="28"/>
        </w:rPr>
        <w:t xml:space="preserve">- Trực tiếp tại trụ sở </w:t>
      </w:r>
      <w:r w:rsidRPr="00865029">
        <w:rPr>
          <w:i/>
          <w:sz w:val="28"/>
          <w:szCs w:val="28"/>
        </w:rPr>
        <w:t>Trung tâm dữ liệu quốc gia về dân cư</w:t>
      </w:r>
      <w:r w:rsidRPr="00037C23">
        <w:rPr>
          <w:sz w:val="28"/>
          <w:szCs w:val="28"/>
        </w:rPr>
        <w:t>, Cục Cảnh sát quản lý hành chính về trật tự xã hội, Bộ Công an</w:t>
      </w:r>
      <w:r>
        <w:rPr>
          <w:sz w:val="28"/>
          <w:szCs w:val="28"/>
        </w:rPr>
        <w:t>.</w:t>
      </w:r>
    </w:p>
    <w:p w:rsidR="00A53A15" w:rsidRPr="00AB053D" w:rsidRDefault="00A53A15" w:rsidP="00A53A15">
      <w:pPr>
        <w:spacing w:after="120"/>
        <w:ind w:firstLine="709"/>
        <w:jc w:val="both"/>
        <w:rPr>
          <w:i/>
          <w:sz w:val="28"/>
          <w:szCs w:val="28"/>
        </w:rPr>
      </w:pPr>
      <w:r w:rsidRPr="00AB053D">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3.3.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DB18D0" w:rsidRDefault="00A53A15" w:rsidP="00A53A15">
      <w:pPr>
        <w:spacing w:after="120"/>
        <w:ind w:firstLine="709"/>
        <w:jc w:val="both"/>
        <w:rPr>
          <w:spacing w:val="-2"/>
          <w:sz w:val="28"/>
          <w:szCs w:val="28"/>
        </w:rPr>
      </w:pPr>
      <w:r w:rsidRPr="00DB18D0">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1F754F" w:rsidRDefault="00A53A15" w:rsidP="00A53A15">
      <w:pPr>
        <w:spacing w:after="120"/>
        <w:ind w:firstLine="709"/>
        <w:jc w:val="both"/>
        <w:rPr>
          <w:i/>
          <w:spacing w:val="-2"/>
          <w:sz w:val="28"/>
          <w:szCs w:val="28"/>
        </w:rPr>
      </w:pPr>
      <w:r w:rsidRPr="001F754F">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3.4.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b/>
          <w:sz w:val="28"/>
          <w:szCs w:val="28"/>
        </w:rPr>
      </w:pPr>
      <w:r w:rsidRPr="00037C23">
        <w:rPr>
          <w:b/>
          <w:sz w:val="28"/>
          <w:szCs w:val="28"/>
        </w:rPr>
        <w:t xml:space="preserve">3.5. Đối tượng thực hiện thủ tục hành chính: </w:t>
      </w:r>
      <w:r w:rsidRPr="00037C23">
        <w:rPr>
          <w:sz w:val="28"/>
          <w:szCs w:val="28"/>
        </w:rPr>
        <w:t>Công dân Việt Nam đã được cấp thẻ Căn cước công dân thực hiện đổi thẻ Căn cước công dân trong các trường hợp sau đây:</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Khi công dân đủ 25 tuổi, đủ 40 tuổi và đủ 60 tuổi;</w:t>
      </w:r>
    </w:p>
    <w:p w:rsidR="00A53A15" w:rsidRPr="00037C23" w:rsidRDefault="00A53A15" w:rsidP="00A53A15">
      <w:pPr>
        <w:spacing w:after="120"/>
        <w:ind w:firstLine="709"/>
        <w:jc w:val="both"/>
        <w:rPr>
          <w:sz w:val="28"/>
          <w:szCs w:val="28"/>
        </w:rPr>
      </w:pPr>
      <w:r w:rsidRPr="00037C23">
        <w:rPr>
          <w:sz w:val="28"/>
          <w:szCs w:val="28"/>
        </w:rPr>
        <w:t>- Thẻ bị hư hỏng không sử dụng được;</w:t>
      </w:r>
    </w:p>
    <w:p w:rsidR="00A53A15" w:rsidRPr="00037C23" w:rsidRDefault="00A53A15" w:rsidP="00A53A15">
      <w:pPr>
        <w:spacing w:after="120"/>
        <w:ind w:firstLine="709"/>
        <w:jc w:val="both"/>
        <w:rPr>
          <w:sz w:val="28"/>
          <w:szCs w:val="28"/>
        </w:rPr>
      </w:pPr>
      <w:r w:rsidRPr="00037C23">
        <w:rPr>
          <w:sz w:val="28"/>
          <w:szCs w:val="28"/>
        </w:rPr>
        <w:t>- Thay đổi thông tin về họ, chữ đệm, tên; đặc điểm nhân dạng;</w:t>
      </w:r>
    </w:p>
    <w:p w:rsidR="00A53A15" w:rsidRPr="00037C23" w:rsidRDefault="00A53A15" w:rsidP="00A53A15">
      <w:pPr>
        <w:spacing w:after="120"/>
        <w:ind w:firstLine="709"/>
        <w:jc w:val="both"/>
        <w:rPr>
          <w:sz w:val="28"/>
          <w:szCs w:val="28"/>
        </w:rPr>
      </w:pPr>
      <w:r w:rsidRPr="00037C23">
        <w:rPr>
          <w:sz w:val="28"/>
          <w:szCs w:val="28"/>
        </w:rPr>
        <w:t>- Xác định lại giới tính, quê quán;</w:t>
      </w:r>
    </w:p>
    <w:p w:rsidR="00A53A15" w:rsidRPr="00037C23" w:rsidRDefault="00A53A15" w:rsidP="00A53A15">
      <w:pPr>
        <w:spacing w:after="120"/>
        <w:ind w:firstLine="709"/>
        <w:jc w:val="both"/>
        <w:rPr>
          <w:sz w:val="28"/>
          <w:szCs w:val="28"/>
        </w:rPr>
      </w:pPr>
      <w:r w:rsidRPr="00037C23">
        <w:rPr>
          <w:sz w:val="28"/>
          <w:szCs w:val="28"/>
        </w:rPr>
        <w:t>- Có sai sót về thông tin trên thẻ Căn cước công dân;</w:t>
      </w:r>
    </w:p>
    <w:p w:rsidR="00A53A15" w:rsidRPr="00037C23" w:rsidRDefault="00A53A15" w:rsidP="00A53A15">
      <w:pPr>
        <w:spacing w:after="120"/>
        <w:ind w:firstLine="709"/>
        <w:jc w:val="both"/>
        <w:rPr>
          <w:sz w:val="28"/>
          <w:szCs w:val="28"/>
        </w:rPr>
      </w:pPr>
      <w:r w:rsidRPr="00037C23">
        <w:rPr>
          <w:sz w:val="28"/>
          <w:szCs w:val="28"/>
        </w:rPr>
        <w:t>- Khi công dân có yêu cầu.</w:t>
      </w:r>
    </w:p>
    <w:p w:rsidR="00A53A15" w:rsidRPr="00037C23" w:rsidRDefault="00A53A15" w:rsidP="00A53A15">
      <w:pPr>
        <w:spacing w:after="120"/>
        <w:ind w:firstLine="709"/>
        <w:jc w:val="both"/>
        <w:rPr>
          <w:sz w:val="28"/>
          <w:szCs w:val="28"/>
        </w:rPr>
      </w:pPr>
      <w:r w:rsidRPr="00037C23">
        <w:rPr>
          <w:b/>
          <w:sz w:val="28"/>
          <w:szCs w:val="28"/>
        </w:rPr>
        <w:t xml:space="preserve">3.6. Cơ quan thực hiện thủ tục hành chính: </w:t>
      </w:r>
      <w:r w:rsidRPr="001F754F">
        <w:rPr>
          <w:i/>
          <w:sz w:val="28"/>
          <w:szCs w:val="28"/>
        </w:rPr>
        <w:t>Trung tâm dữ liệu quốc gia về dân cư</w:t>
      </w:r>
      <w:r>
        <w:rPr>
          <w:sz w:val="28"/>
          <w:szCs w:val="28"/>
        </w:rPr>
        <w:t xml:space="preserve">, </w:t>
      </w:r>
      <w:r w:rsidRPr="00037C23">
        <w:rPr>
          <w:sz w:val="28"/>
          <w:szCs w:val="28"/>
        </w:rPr>
        <w:t>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b/>
          <w:sz w:val="28"/>
          <w:szCs w:val="28"/>
        </w:rPr>
        <w:t>3.7.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1F754F">
        <w:rPr>
          <w:i/>
          <w:sz w:val="28"/>
          <w:szCs w:val="28"/>
        </w:rPr>
        <w:t>(mẫu ban hành kèm theo Thông tư số 06/2021/TT-BCA ngày 23/01/2021 của Bộ trưởng Bộ Công an)</w:t>
      </w:r>
      <w:r w:rsidRPr="00037C23">
        <w:rPr>
          <w:sz w:val="28"/>
          <w:szCs w:val="28"/>
        </w:rPr>
        <w:t>;</w:t>
      </w:r>
    </w:p>
    <w:p w:rsidR="00A53A15" w:rsidRPr="001F754F" w:rsidRDefault="00A53A15" w:rsidP="00A53A15">
      <w:pPr>
        <w:spacing w:after="120"/>
        <w:ind w:firstLine="709"/>
        <w:jc w:val="both"/>
        <w:rPr>
          <w:b/>
          <w:i/>
          <w:sz w:val="28"/>
          <w:szCs w:val="28"/>
        </w:rPr>
      </w:pPr>
      <w:r w:rsidRPr="001F754F">
        <w:rPr>
          <w:i/>
          <w:sz w:val="28"/>
          <w:szCs w:val="28"/>
        </w:rPr>
        <w:t xml:space="preserve">- Giấy xác nhận số Căn cước công dân </w:t>
      </w:r>
      <w:r>
        <w:rPr>
          <w:i/>
          <w:sz w:val="28"/>
          <w:szCs w:val="28"/>
        </w:rPr>
        <w:t>(</w:t>
      </w:r>
      <w:r w:rsidRPr="001F754F">
        <w:rPr>
          <w:i/>
          <w:sz w:val="28"/>
          <w:szCs w:val="28"/>
        </w:rPr>
        <w:t>trường hợp công dân có sự thay đổi số Căn cước công dân</w:t>
      </w:r>
      <w:r>
        <w:rPr>
          <w:i/>
          <w:sz w:val="28"/>
          <w:szCs w:val="28"/>
        </w:rPr>
        <w:t>)</w:t>
      </w:r>
      <w:r w:rsidRPr="001F754F">
        <w:rPr>
          <w:i/>
          <w:sz w:val="28"/>
          <w:szCs w:val="28"/>
        </w:rPr>
        <w:t>.</w:t>
      </w:r>
      <w:r w:rsidRPr="001F754F">
        <w:rPr>
          <w:b/>
          <w:i/>
          <w:sz w:val="28"/>
          <w:szCs w:val="28"/>
        </w:rPr>
        <w:t xml:space="preserve"> </w:t>
      </w:r>
    </w:p>
    <w:p w:rsidR="00A53A15" w:rsidRPr="00037C23" w:rsidRDefault="00A53A15" w:rsidP="00A53A15">
      <w:pPr>
        <w:spacing w:after="120"/>
        <w:ind w:firstLine="709"/>
        <w:jc w:val="both"/>
        <w:rPr>
          <w:b/>
          <w:sz w:val="28"/>
          <w:szCs w:val="28"/>
        </w:rPr>
      </w:pPr>
      <w:r w:rsidRPr="00037C23">
        <w:rPr>
          <w:b/>
          <w:sz w:val="28"/>
          <w:szCs w:val="28"/>
        </w:rPr>
        <w:t>3.8. Lệ phí:</w:t>
      </w:r>
    </w:p>
    <w:p w:rsidR="00A53A15" w:rsidRPr="00037C23" w:rsidRDefault="00A53A15" w:rsidP="00A53A15">
      <w:pPr>
        <w:spacing w:after="120"/>
        <w:ind w:firstLine="709"/>
        <w:jc w:val="both"/>
        <w:rPr>
          <w:sz w:val="28"/>
          <w:szCs w:val="28"/>
        </w:rPr>
      </w:pPr>
      <w:r w:rsidRPr="00037C23">
        <w:rPr>
          <w:sz w:val="28"/>
          <w:szCs w:val="28"/>
        </w:rPr>
        <w:t>a. Mức thu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khi bị hư hỏng không sử dụng được; thay đổi thông tin về họ, chữ đệm, tên; đặc điểm nhân dạng; xác định lại giới tính, quê quán; có sai sót về thông tin trên thẻ; khi công dân có yêu cầu: 50.000 đồng/thẻ Căn cước công dân.</w:t>
      </w:r>
    </w:p>
    <w:p w:rsidR="00A53A15" w:rsidRPr="001F754F" w:rsidRDefault="00A53A15" w:rsidP="00A53A15">
      <w:pPr>
        <w:spacing w:after="120"/>
        <w:ind w:firstLine="709"/>
        <w:jc w:val="both"/>
        <w:rPr>
          <w:i/>
          <w:sz w:val="28"/>
          <w:szCs w:val="28"/>
        </w:rPr>
      </w:pPr>
      <w:r w:rsidRPr="001F754F">
        <w:rPr>
          <w:i/>
          <w:sz w:val="28"/>
          <w:szCs w:val="28"/>
        </w:rPr>
        <w:t>- Từ ngày 01/7/2021 đến 31/12/2021 mức thu là 25.000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sz w:val="28"/>
          <w:szCs w:val="28"/>
        </w:rPr>
      </w:pPr>
      <w:r w:rsidRPr="00037C23">
        <w:rPr>
          <w:sz w:val="28"/>
          <w:szCs w:val="28"/>
        </w:rPr>
        <w:t>b. Các trường hợp miễn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khi Nhà nước quy định thay đổi địa giới hành chính;</w:t>
      </w:r>
    </w:p>
    <w:p w:rsidR="00A53A15" w:rsidRPr="00037C23" w:rsidRDefault="00A53A15" w:rsidP="00A53A15">
      <w:pPr>
        <w:spacing w:after="120"/>
        <w:ind w:firstLine="709"/>
        <w:jc w:val="both"/>
        <w:rPr>
          <w:sz w:val="28"/>
          <w:szCs w:val="28"/>
        </w:rPr>
      </w:pPr>
      <w:r w:rsidRPr="00037C23">
        <w:rPr>
          <w:sz w:val="28"/>
          <w:szCs w:val="28"/>
        </w:rPr>
        <w:t>- Đổi thẻ Căn cước công dân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53A15" w:rsidRPr="00037C23" w:rsidRDefault="00A53A15" w:rsidP="00A53A15">
      <w:pPr>
        <w:spacing w:after="120"/>
        <w:ind w:firstLine="709"/>
        <w:jc w:val="both"/>
        <w:rPr>
          <w:sz w:val="28"/>
          <w:szCs w:val="28"/>
        </w:rPr>
      </w:pPr>
      <w:r w:rsidRPr="00037C23">
        <w:rPr>
          <w:sz w:val="28"/>
          <w:szCs w:val="28"/>
        </w:rPr>
        <w:t>- Đổi thẻ Căn cước công dân cho công dân dưới 18 tuổi, mồ côi cả cha lẫn mẹ, không nơi nương tựa.</w:t>
      </w:r>
    </w:p>
    <w:p w:rsidR="00A53A15" w:rsidRPr="00037C23" w:rsidRDefault="00A53A15" w:rsidP="00A53A15">
      <w:pPr>
        <w:spacing w:after="120"/>
        <w:ind w:firstLine="709"/>
        <w:jc w:val="both"/>
        <w:rPr>
          <w:sz w:val="28"/>
          <w:szCs w:val="28"/>
        </w:rPr>
      </w:pPr>
      <w:r w:rsidRPr="00037C23">
        <w:rPr>
          <w:sz w:val="28"/>
          <w:szCs w:val="28"/>
        </w:rPr>
        <w:t>c. Các trường hợp không phải nộp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theo quy định tại Điều 21 và điểm a khoản 3 Điều 32 Luật Căn cước công dân;</w:t>
      </w:r>
    </w:p>
    <w:p w:rsidR="00A53A15" w:rsidRPr="00037C23" w:rsidRDefault="00A53A15" w:rsidP="00A53A15">
      <w:pPr>
        <w:spacing w:after="120"/>
        <w:ind w:firstLine="709"/>
        <w:jc w:val="both"/>
        <w:rPr>
          <w:sz w:val="28"/>
          <w:szCs w:val="28"/>
        </w:rPr>
      </w:pPr>
      <w:r w:rsidRPr="00037C23">
        <w:rPr>
          <w:sz w:val="28"/>
          <w:szCs w:val="28"/>
        </w:rPr>
        <w:t>- Đổi thẻ Căn cước công dân khi có sai sót về thông tin trên thẻ Căn cước công dân do lỗi của cơ quan quản lý Căn cước công dân;</w:t>
      </w:r>
    </w:p>
    <w:p w:rsidR="00A53A15" w:rsidRPr="00037C23" w:rsidRDefault="00A53A15" w:rsidP="00A53A15">
      <w:pPr>
        <w:spacing w:after="120"/>
        <w:ind w:firstLine="709"/>
        <w:jc w:val="both"/>
        <w:rPr>
          <w:b/>
          <w:sz w:val="28"/>
          <w:szCs w:val="28"/>
        </w:rPr>
      </w:pPr>
      <w:r w:rsidRPr="00037C23">
        <w:rPr>
          <w:b/>
          <w:sz w:val="28"/>
          <w:szCs w:val="28"/>
        </w:rPr>
        <w:t>3.9. Tên mẫu đơn, mẫu t</w:t>
      </w:r>
      <w:r w:rsidRPr="00037C23">
        <w:rPr>
          <w:b/>
          <w:sz w:val="28"/>
          <w:szCs w:val="28"/>
          <w:lang w:val="vi-VN"/>
        </w:rPr>
        <w:t>ờ</w:t>
      </w:r>
      <w:r w:rsidRPr="00037C23">
        <w:rPr>
          <w:b/>
          <w:sz w:val="28"/>
          <w:szCs w:val="28"/>
        </w:rPr>
        <w:t xml:space="preserve"> khai: </w:t>
      </w:r>
    </w:p>
    <w:p w:rsidR="00A53A15" w:rsidRPr="00372D89" w:rsidRDefault="00A53A15" w:rsidP="00A53A15">
      <w:pPr>
        <w:spacing w:after="120"/>
        <w:ind w:firstLine="709"/>
        <w:jc w:val="both"/>
        <w:rPr>
          <w:spacing w:val="-2"/>
          <w:sz w:val="28"/>
          <w:szCs w:val="28"/>
        </w:rPr>
      </w:pPr>
      <w:r w:rsidRPr="00372D89">
        <w:rPr>
          <w:spacing w:val="-2"/>
          <w:sz w:val="28"/>
          <w:szCs w:val="28"/>
        </w:rPr>
        <w:t>- Phiếu thu nhận thông tin Căn cước công dân (Mẫu CC02 ban hành kèm theo Thông tư số 66/2015/TT-BCA ngày 15/12/2015 của Bộ trưởng Bộ Công an);</w:t>
      </w:r>
    </w:p>
    <w:p w:rsidR="00A53A15" w:rsidRPr="001F754F" w:rsidRDefault="00A53A15" w:rsidP="00A53A15">
      <w:pPr>
        <w:spacing w:after="120"/>
        <w:ind w:firstLine="709"/>
        <w:jc w:val="both"/>
        <w:rPr>
          <w:i/>
          <w:spacing w:val="-2"/>
          <w:sz w:val="28"/>
          <w:szCs w:val="28"/>
        </w:rPr>
      </w:pPr>
      <w:r w:rsidRPr="001F754F">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b/>
          <w:sz w:val="28"/>
          <w:szCs w:val="28"/>
        </w:rPr>
        <w:t>3.10. Yêu cầu, điều kiện thực hiện thủ tục hành chính:</w:t>
      </w:r>
      <w:r w:rsidRPr="00037C23">
        <w:rPr>
          <w:sz w:val="28"/>
          <w:szCs w:val="28"/>
        </w:rPr>
        <w:t xml:space="preserve"> Không.</w:t>
      </w:r>
    </w:p>
    <w:p w:rsidR="00A53A15" w:rsidRPr="00037C23" w:rsidRDefault="00A53A15" w:rsidP="00A53A15">
      <w:pPr>
        <w:spacing w:after="96"/>
        <w:ind w:firstLine="709"/>
        <w:jc w:val="both"/>
        <w:rPr>
          <w:b/>
          <w:sz w:val="28"/>
          <w:szCs w:val="28"/>
        </w:rPr>
      </w:pPr>
      <w:r w:rsidRPr="00037C23">
        <w:rPr>
          <w:b/>
          <w:sz w:val="28"/>
          <w:szCs w:val="28"/>
        </w:rPr>
        <w:t>3.11. Căn cứ pháp lý của thủ tục hành chính:</w:t>
      </w:r>
    </w:p>
    <w:p w:rsidR="00A53A15" w:rsidRPr="00037C23" w:rsidRDefault="00A53A15" w:rsidP="00A53A15">
      <w:pPr>
        <w:spacing w:after="96"/>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96"/>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1F754F" w:rsidRDefault="00A53A15" w:rsidP="00A53A15">
      <w:pPr>
        <w:spacing w:after="96"/>
        <w:ind w:firstLine="709"/>
        <w:jc w:val="both"/>
        <w:rPr>
          <w:i/>
          <w:sz w:val="28"/>
          <w:szCs w:val="28"/>
        </w:rPr>
      </w:pPr>
      <w:r w:rsidRPr="001F754F">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1F754F" w:rsidRDefault="00A53A15" w:rsidP="00A53A15">
      <w:pPr>
        <w:spacing w:after="96"/>
        <w:ind w:firstLine="709"/>
        <w:jc w:val="both"/>
        <w:rPr>
          <w:i/>
          <w:sz w:val="28"/>
          <w:szCs w:val="28"/>
        </w:rPr>
      </w:pPr>
      <w:r w:rsidRPr="001F754F">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1F754F" w:rsidRDefault="00A53A15" w:rsidP="00A53A15">
      <w:pPr>
        <w:spacing w:after="96"/>
        <w:ind w:firstLine="709"/>
        <w:jc w:val="both"/>
        <w:rPr>
          <w:i/>
          <w:sz w:val="28"/>
          <w:szCs w:val="28"/>
        </w:rPr>
      </w:pPr>
      <w:r w:rsidRPr="001F754F">
        <w:rPr>
          <w:i/>
          <w:sz w:val="28"/>
          <w:szCs w:val="28"/>
        </w:rPr>
        <w:t>- Thông tư số 60/2021/TT-BCA ngày 15/5/2021 quy định trình tự cấp, đổi, cấp lại thẻ Căn cước công dân.</w:t>
      </w:r>
    </w:p>
    <w:p w:rsidR="00A53A15" w:rsidRPr="00037C23" w:rsidRDefault="00A53A15" w:rsidP="00A53A15">
      <w:pPr>
        <w:spacing w:after="96"/>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1F754F" w:rsidRDefault="00A53A15" w:rsidP="00A53A15">
      <w:pPr>
        <w:spacing w:after="96"/>
        <w:ind w:firstLine="709"/>
        <w:jc w:val="both"/>
        <w:rPr>
          <w:i/>
          <w:sz w:val="28"/>
          <w:szCs w:val="28"/>
        </w:rPr>
      </w:pPr>
      <w:r w:rsidRPr="001F754F">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96"/>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96"/>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1F754F" w:rsidRDefault="00A53A15" w:rsidP="00A53A15">
      <w:pPr>
        <w:spacing w:after="96"/>
        <w:ind w:firstLine="709"/>
        <w:jc w:val="both"/>
        <w:rPr>
          <w:i/>
          <w:sz w:val="28"/>
          <w:szCs w:val="28"/>
        </w:rPr>
      </w:pPr>
      <w:r w:rsidRPr="001F754F">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96"/>
        <w:ind w:firstLine="709"/>
        <w:jc w:val="both"/>
        <w:rPr>
          <w:b/>
          <w:sz w:val="28"/>
          <w:szCs w:val="28"/>
        </w:rPr>
      </w:pPr>
      <w:r w:rsidRPr="00037C23">
        <w:rPr>
          <w:b/>
          <w:sz w:val="28"/>
          <w:szCs w:val="28"/>
        </w:rPr>
        <w:t>4. Thủ tục: Cấp lại thẻ Căn cước công dân</w:t>
      </w:r>
    </w:p>
    <w:p w:rsidR="00A53A15" w:rsidRPr="00037C23" w:rsidRDefault="00A53A15" w:rsidP="00A53A15">
      <w:pPr>
        <w:spacing w:after="96"/>
        <w:ind w:firstLine="709"/>
        <w:jc w:val="both"/>
        <w:rPr>
          <w:b/>
          <w:sz w:val="28"/>
          <w:szCs w:val="28"/>
        </w:rPr>
      </w:pPr>
      <w:r w:rsidRPr="00037C23">
        <w:rPr>
          <w:b/>
          <w:sz w:val="28"/>
          <w:szCs w:val="28"/>
        </w:rPr>
        <w:t>4.1. Trình tự thực hiện:</w:t>
      </w:r>
    </w:p>
    <w:p w:rsidR="00A53A15" w:rsidRPr="001F754F" w:rsidRDefault="00A53A15" w:rsidP="00A53A15">
      <w:pPr>
        <w:spacing w:after="100"/>
        <w:ind w:firstLine="709"/>
        <w:jc w:val="both"/>
        <w:rPr>
          <w:i/>
          <w:sz w:val="28"/>
          <w:szCs w:val="28"/>
        </w:rPr>
      </w:pPr>
      <w:r w:rsidRPr="00037C23">
        <w:rPr>
          <w:sz w:val="28"/>
          <w:szCs w:val="28"/>
        </w:rPr>
        <w:t xml:space="preserve">- Bước 1: </w:t>
      </w:r>
      <w:r w:rsidRPr="001F754F">
        <w:rPr>
          <w:i/>
          <w:sz w:val="28"/>
          <w:szCs w:val="28"/>
        </w:rPr>
        <w:t>Công dân đến địa điểm làm thủ tục cấp Căn cước công dân của Trung tâm Dữ liệu quốc gia về dân cư, Cục Cảnh sát quản lý hành chính về trật tự xã hội, Bộ Công an hoặc thông qua Cổng dịch vụ công quốc gia, Cổng dịch vụ công Bộ Công an để đăng ký thời gian, địa điểm làm thủ tục đề nghị cấp lại thẻ Căn cước công dân.</w:t>
      </w:r>
    </w:p>
    <w:p w:rsidR="00A53A15" w:rsidRPr="00037C23" w:rsidRDefault="00A53A15" w:rsidP="00A53A15">
      <w:pPr>
        <w:spacing w:after="120"/>
        <w:ind w:firstLine="709"/>
        <w:jc w:val="both"/>
        <w:rPr>
          <w:sz w:val="28"/>
          <w:szCs w:val="28"/>
        </w:rPr>
      </w:pPr>
      <w:r w:rsidRPr="00037C23">
        <w:rPr>
          <w:sz w:val="28"/>
          <w:szCs w:val="28"/>
        </w:rPr>
        <w:t>Trường hợp công dân không đủ điều kiện cấp</w:t>
      </w:r>
      <w:r>
        <w:rPr>
          <w:sz w:val="28"/>
          <w:szCs w:val="28"/>
        </w:rPr>
        <w:t xml:space="preserve"> lại</w:t>
      </w:r>
      <w:r w:rsidRPr="00037C23">
        <w:rPr>
          <w:sz w:val="28"/>
          <w:szCs w:val="28"/>
        </w:rPr>
        <w:t xml:space="preserve"> thẻ Căn cước công dân thì từ chối tiếp nhận và nêu rõ lý do. Trường hợp công dân đủ điều kiện cấp</w:t>
      </w:r>
      <w:r>
        <w:rPr>
          <w:sz w:val="28"/>
          <w:szCs w:val="28"/>
        </w:rPr>
        <w:t xml:space="preserve"> lại</w:t>
      </w:r>
      <w:r w:rsidRPr="00037C23">
        <w:rPr>
          <w:sz w:val="28"/>
          <w:szCs w:val="28"/>
        </w:rPr>
        <w:t xml:space="preserve"> thẻ Căn cước công dân thì thực hiện các bước sau.</w:t>
      </w:r>
    </w:p>
    <w:p w:rsidR="00A53A15" w:rsidRPr="001F754F" w:rsidRDefault="00A53A15" w:rsidP="00A53A15">
      <w:pPr>
        <w:spacing w:after="120"/>
        <w:ind w:firstLine="709"/>
        <w:jc w:val="both"/>
        <w:rPr>
          <w:i/>
          <w:sz w:val="28"/>
          <w:szCs w:val="28"/>
        </w:rPr>
      </w:pPr>
      <w:r w:rsidRPr="00037C23">
        <w:rPr>
          <w:sz w:val="28"/>
          <w:szCs w:val="28"/>
        </w:rPr>
        <w:t xml:space="preserve">- Bước 2: </w:t>
      </w:r>
      <w:r w:rsidRPr="001F754F">
        <w:rPr>
          <w:i/>
          <w:sz w:val="28"/>
          <w:szCs w:val="28"/>
        </w:rPr>
        <w:t>Cán bộ thu nhận thông tin công dân tìm kiếm thông tin trong Cơ sở dữ liệu quốc gia về dân cư để lập hồ sơ cấp lại thẻ Căn cước công dân.</w:t>
      </w:r>
    </w:p>
    <w:p w:rsidR="00A53A15" w:rsidRPr="001F754F" w:rsidRDefault="00A53A15" w:rsidP="00A53A15">
      <w:pPr>
        <w:spacing w:after="120"/>
        <w:ind w:firstLine="709"/>
        <w:jc w:val="both"/>
        <w:rPr>
          <w:i/>
          <w:sz w:val="28"/>
          <w:szCs w:val="28"/>
        </w:rPr>
      </w:pPr>
      <w:r w:rsidRPr="001F754F">
        <w:rPr>
          <w:i/>
          <w:sz w:val="28"/>
          <w:szCs w:val="28"/>
        </w:rPr>
        <w:t>- Trường hợp thông tin công dân không có sự thay đổi, điều chỉnh thì sử dụng thông tin của công dân trong cơ sở dữ liệu quốc gia về dân cư để lập hồ sơ cấp lại thẻ Căn cước công dân.</w:t>
      </w:r>
    </w:p>
    <w:p w:rsidR="00A53A15" w:rsidRPr="001F754F" w:rsidRDefault="00A53A15" w:rsidP="00A53A15">
      <w:pPr>
        <w:spacing w:after="120"/>
        <w:ind w:firstLine="709"/>
        <w:jc w:val="both"/>
        <w:rPr>
          <w:i/>
          <w:sz w:val="28"/>
          <w:szCs w:val="28"/>
        </w:rPr>
      </w:pPr>
      <w:r w:rsidRPr="001F754F">
        <w:rPr>
          <w:i/>
          <w:sz w:val="28"/>
          <w:szCs w:val="28"/>
        </w:rPr>
        <w:t>- Trường hợp thông tin công dân có sự thay đổi, điều chỉnh thì đề nghị công dân xuất trình giấy tờ pháp lý chứng minh nội dung thay đổi để cập nhật, bổ sung thông tin trong hồ sơ cấp lại thẻ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1F754F">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Bước 5: Thu lệ phí (nếu có), cấp giấy hẹn trả thẻ Căn cước công dân cho công dân (mẫu CC03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4.2. Cách thức thực hiện:</w:t>
      </w:r>
      <w:r w:rsidRPr="00037C23">
        <w:rPr>
          <w:sz w:val="28"/>
          <w:szCs w:val="28"/>
        </w:rPr>
        <w:t xml:space="preserve"> </w:t>
      </w:r>
    </w:p>
    <w:p w:rsidR="00A53A15" w:rsidRPr="00037C23" w:rsidRDefault="00A53A15" w:rsidP="00A53A15">
      <w:pPr>
        <w:spacing w:after="120"/>
        <w:ind w:firstLine="709"/>
        <w:jc w:val="both"/>
        <w:rPr>
          <w:i/>
          <w:sz w:val="28"/>
          <w:szCs w:val="28"/>
        </w:rPr>
      </w:pPr>
      <w:r w:rsidRPr="00037C23">
        <w:rPr>
          <w:sz w:val="28"/>
          <w:szCs w:val="28"/>
        </w:rPr>
        <w:t xml:space="preserve">- Trực tiếp tại trụ sở </w:t>
      </w:r>
      <w:r w:rsidRPr="001F754F">
        <w:rPr>
          <w:i/>
          <w:sz w:val="28"/>
          <w:szCs w:val="28"/>
        </w:rPr>
        <w:t>Trung tâm Dữ liệu quốc gia về dân cư</w:t>
      </w:r>
      <w:r w:rsidRPr="00037C23">
        <w:rPr>
          <w:sz w:val="28"/>
          <w:szCs w:val="28"/>
        </w:rPr>
        <w:t>, Cục Cảnh sát quản lý hành chính về trật tự xã hội, Bộ Công an.</w:t>
      </w:r>
    </w:p>
    <w:p w:rsidR="00A53A15" w:rsidRPr="001F754F" w:rsidRDefault="00A53A15" w:rsidP="00A53A15">
      <w:pPr>
        <w:spacing w:after="120"/>
        <w:ind w:firstLine="709"/>
        <w:jc w:val="both"/>
        <w:rPr>
          <w:i/>
          <w:sz w:val="28"/>
          <w:szCs w:val="28"/>
        </w:rPr>
      </w:pPr>
      <w:r w:rsidRPr="001F754F">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4.3.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372D89" w:rsidRDefault="00A53A15" w:rsidP="00A53A15">
      <w:pPr>
        <w:spacing w:after="120"/>
        <w:ind w:firstLine="709"/>
        <w:jc w:val="both"/>
        <w:rPr>
          <w:spacing w:val="-2"/>
          <w:sz w:val="28"/>
          <w:szCs w:val="28"/>
        </w:rPr>
      </w:pPr>
      <w:r w:rsidRPr="00372D89">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1F754F" w:rsidRDefault="00A53A15" w:rsidP="00A53A15">
      <w:pPr>
        <w:spacing w:after="120"/>
        <w:ind w:firstLine="709"/>
        <w:jc w:val="both"/>
        <w:rPr>
          <w:i/>
          <w:spacing w:val="-2"/>
          <w:sz w:val="28"/>
          <w:szCs w:val="28"/>
        </w:rPr>
      </w:pPr>
      <w:r w:rsidRPr="001F754F">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Default="00A53A15" w:rsidP="00A53A15">
      <w:pPr>
        <w:spacing w:after="120"/>
        <w:ind w:firstLine="709"/>
        <w:jc w:val="both"/>
        <w:rPr>
          <w:sz w:val="28"/>
          <w:szCs w:val="28"/>
        </w:rPr>
      </w:pPr>
      <w:r w:rsidRPr="00037C23">
        <w:rPr>
          <w:b/>
          <w:sz w:val="28"/>
          <w:szCs w:val="28"/>
        </w:rPr>
        <w:t>4.4. Thời hạn giải quyết:</w:t>
      </w:r>
      <w:r w:rsidRPr="00037C23">
        <w:rPr>
          <w:sz w:val="28"/>
          <w:szCs w:val="28"/>
        </w:rPr>
        <w:t xml:space="preserve"> </w:t>
      </w:r>
      <w:r w:rsidRPr="001F754F">
        <w:rPr>
          <w:i/>
          <w:sz w:val="28"/>
          <w:szCs w:val="28"/>
        </w:rPr>
        <w:t>Không quá 07 ngày làm việc</w:t>
      </w:r>
      <w:r w:rsidRPr="00037C23">
        <w:rPr>
          <w:sz w:val="28"/>
          <w:szCs w:val="28"/>
        </w:rPr>
        <w:t>.</w:t>
      </w:r>
    </w:p>
    <w:p w:rsidR="00A53A15" w:rsidRPr="00037C23" w:rsidRDefault="00A53A15" w:rsidP="00A53A15">
      <w:pPr>
        <w:spacing w:after="120"/>
        <w:ind w:firstLine="709"/>
        <w:jc w:val="both"/>
        <w:rPr>
          <w:sz w:val="28"/>
          <w:szCs w:val="28"/>
        </w:rPr>
      </w:pPr>
    </w:p>
    <w:p w:rsidR="00A53A15" w:rsidRPr="00037C23" w:rsidRDefault="00A53A15" w:rsidP="00A53A15">
      <w:pPr>
        <w:spacing w:after="120"/>
        <w:ind w:firstLine="709"/>
        <w:jc w:val="both"/>
        <w:rPr>
          <w:sz w:val="28"/>
          <w:szCs w:val="28"/>
        </w:rPr>
      </w:pPr>
      <w:r w:rsidRPr="00037C23">
        <w:rPr>
          <w:b/>
          <w:sz w:val="28"/>
          <w:szCs w:val="28"/>
        </w:rPr>
        <w:t xml:space="preserve">4.5. Đối tượng thực hiện thủ tục hành chính: </w:t>
      </w:r>
      <w:r w:rsidRPr="00037C23">
        <w:rPr>
          <w:sz w:val="28"/>
          <w:szCs w:val="28"/>
        </w:rPr>
        <w:t>Công dân Việt Nam đã được cấp thẻ Căn cước công dân bị mất thẻ Căn cước công dân hoặc được trở lại quốc tịch Việt Nam theo quy định của Luật quốc tịch Việt Nam.</w:t>
      </w:r>
    </w:p>
    <w:p w:rsidR="00A53A15" w:rsidRPr="00037C23" w:rsidRDefault="00A53A15" w:rsidP="00A53A15">
      <w:pPr>
        <w:spacing w:after="120"/>
        <w:ind w:firstLine="709"/>
        <w:jc w:val="both"/>
        <w:rPr>
          <w:sz w:val="28"/>
          <w:szCs w:val="28"/>
        </w:rPr>
      </w:pPr>
      <w:r w:rsidRPr="00037C23">
        <w:rPr>
          <w:b/>
          <w:sz w:val="28"/>
          <w:szCs w:val="28"/>
        </w:rPr>
        <w:t xml:space="preserve">4.6. Cơ quan thực hiện thủ tục hành chính: </w:t>
      </w:r>
      <w:r w:rsidRPr="001F754F">
        <w:rPr>
          <w:i/>
          <w:sz w:val="28"/>
          <w:szCs w:val="28"/>
        </w:rPr>
        <w:t>Trung tâm dữ liệu quốc gia về dân cư</w:t>
      </w:r>
      <w:r>
        <w:rPr>
          <w:sz w:val="28"/>
          <w:szCs w:val="28"/>
        </w:rPr>
        <w:t xml:space="preserve">, </w:t>
      </w:r>
      <w:r w:rsidRPr="00037C23">
        <w:rPr>
          <w:sz w:val="28"/>
          <w:szCs w:val="28"/>
        </w:rPr>
        <w:t>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b/>
          <w:sz w:val="28"/>
          <w:szCs w:val="28"/>
        </w:rPr>
        <w:t>4.7.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1F754F">
        <w:rPr>
          <w:i/>
          <w:sz w:val="28"/>
          <w:szCs w:val="28"/>
        </w:rPr>
        <w:t>(mẫu ban hành kèm theo Thông tư số 06/2021/TT-BCA ngày 23/01/2021 của Bộ trưởng Bộ Công an)</w:t>
      </w:r>
      <w:r w:rsidRPr="00037C23">
        <w:rPr>
          <w:sz w:val="28"/>
          <w:szCs w:val="28"/>
        </w:rPr>
        <w:t>;</w:t>
      </w:r>
    </w:p>
    <w:p w:rsidR="00A53A15" w:rsidRPr="001F754F" w:rsidRDefault="00A53A15" w:rsidP="00A53A15">
      <w:pPr>
        <w:spacing w:after="120"/>
        <w:ind w:firstLine="709"/>
        <w:jc w:val="both"/>
        <w:rPr>
          <w:i/>
          <w:sz w:val="28"/>
          <w:szCs w:val="28"/>
        </w:rPr>
      </w:pPr>
      <w:r w:rsidRPr="001F754F">
        <w:rPr>
          <w:i/>
          <w:sz w:val="28"/>
          <w:szCs w:val="28"/>
        </w:rPr>
        <w:t xml:space="preserve">- Giấy xác nhận số Căn cước công dân </w:t>
      </w:r>
      <w:r>
        <w:rPr>
          <w:i/>
          <w:sz w:val="28"/>
          <w:szCs w:val="28"/>
        </w:rPr>
        <w:t>(</w:t>
      </w:r>
      <w:r w:rsidRPr="001F754F">
        <w:rPr>
          <w:i/>
          <w:sz w:val="28"/>
          <w:szCs w:val="28"/>
        </w:rPr>
        <w:t>trường hợp công dân có sự thay đổi số Căn cước công dân</w:t>
      </w:r>
      <w:r>
        <w:rPr>
          <w:i/>
          <w:sz w:val="28"/>
          <w:szCs w:val="28"/>
        </w:rPr>
        <w:t>)</w:t>
      </w:r>
      <w:r w:rsidRPr="001F754F">
        <w:rPr>
          <w:i/>
          <w:sz w:val="28"/>
          <w:szCs w:val="28"/>
        </w:rPr>
        <w:t>.</w:t>
      </w:r>
    </w:p>
    <w:p w:rsidR="00A53A15" w:rsidRPr="00037C23" w:rsidRDefault="00A53A15" w:rsidP="00A53A15">
      <w:pPr>
        <w:spacing w:after="120"/>
        <w:ind w:firstLine="709"/>
        <w:jc w:val="both"/>
        <w:rPr>
          <w:b/>
          <w:sz w:val="28"/>
          <w:szCs w:val="28"/>
        </w:rPr>
      </w:pPr>
      <w:r w:rsidRPr="00037C23">
        <w:rPr>
          <w:b/>
          <w:sz w:val="28"/>
          <w:szCs w:val="28"/>
        </w:rPr>
        <w:t>4.8. Lệ phí:</w:t>
      </w:r>
    </w:p>
    <w:p w:rsidR="00A53A15" w:rsidRPr="00037C23" w:rsidRDefault="00A53A15" w:rsidP="00A53A15">
      <w:pPr>
        <w:spacing w:after="120"/>
        <w:ind w:firstLine="709"/>
        <w:jc w:val="both"/>
        <w:rPr>
          <w:sz w:val="28"/>
          <w:szCs w:val="28"/>
        </w:rPr>
      </w:pPr>
      <w:r w:rsidRPr="00037C23">
        <w:rPr>
          <w:sz w:val="28"/>
          <w:szCs w:val="28"/>
        </w:rPr>
        <w:t>a. Mức thu lệ phí:</w:t>
      </w:r>
    </w:p>
    <w:p w:rsidR="00A53A15" w:rsidRPr="00037C23" w:rsidRDefault="00A53A15" w:rsidP="00A53A15">
      <w:pPr>
        <w:spacing w:after="120"/>
        <w:ind w:firstLine="709"/>
        <w:jc w:val="both"/>
        <w:rPr>
          <w:sz w:val="28"/>
          <w:szCs w:val="28"/>
        </w:rPr>
      </w:pPr>
      <w:r w:rsidRPr="00037C23">
        <w:rPr>
          <w:sz w:val="28"/>
          <w:szCs w:val="28"/>
        </w:rPr>
        <w:t>- Cấp lại thẻ Căn cước công dân khi bị mất thẻ Căn cước công dân, được trở lại quốc tịch Việt Nam theo quy định của Luật quốc tịch Việt Nam: 70.000 đồng/thẻ Căn cước công dân.</w:t>
      </w:r>
    </w:p>
    <w:p w:rsidR="00A53A15" w:rsidRPr="001F754F" w:rsidRDefault="00A53A15" w:rsidP="00A53A15">
      <w:pPr>
        <w:spacing w:after="120"/>
        <w:ind w:firstLine="709"/>
        <w:jc w:val="both"/>
        <w:rPr>
          <w:i/>
          <w:sz w:val="28"/>
          <w:szCs w:val="28"/>
        </w:rPr>
      </w:pPr>
      <w:r w:rsidRPr="001F754F">
        <w:rPr>
          <w:i/>
          <w:sz w:val="28"/>
          <w:szCs w:val="28"/>
        </w:rPr>
        <w:t>- Từ ngày 01/7/2021 đến 31/12/2021 mức thu là 35.000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sz w:val="28"/>
          <w:szCs w:val="28"/>
        </w:rPr>
      </w:pPr>
      <w:r w:rsidRPr="00037C23">
        <w:rPr>
          <w:sz w:val="28"/>
          <w:szCs w:val="28"/>
        </w:rPr>
        <w:t>b. Các trường hợp miễn lệ phí:</w:t>
      </w:r>
    </w:p>
    <w:p w:rsidR="00A53A15" w:rsidRPr="00037C23" w:rsidRDefault="00A53A15" w:rsidP="00A53A15">
      <w:pPr>
        <w:spacing w:after="120"/>
        <w:ind w:firstLine="709"/>
        <w:jc w:val="both"/>
        <w:rPr>
          <w:sz w:val="28"/>
          <w:szCs w:val="28"/>
        </w:rPr>
      </w:pPr>
      <w:r w:rsidRPr="00037C23">
        <w:rPr>
          <w:sz w:val="28"/>
          <w:szCs w:val="28"/>
        </w:rPr>
        <w:t>- Cấp lại thẻ Căn cước công dân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53A15" w:rsidRPr="00037C23" w:rsidRDefault="00A53A15" w:rsidP="00A53A15">
      <w:pPr>
        <w:spacing w:after="120"/>
        <w:ind w:firstLine="709"/>
        <w:jc w:val="both"/>
        <w:rPr>
          <w:sz w:val="28"/>
          <w:szCs w:val="28"/>
        </w:rPr>
      </w:pPr>
      <w:r w:rsidRPr="00037C23">
        <w:rPr>
          <w:sz w:val="28"/>
          <w:szCs w:val="28"/>
        </w:rPr>
        <w:t>- Cấp lại thẻ Căn cước công dân cho công dân dưới 18 tuổi, mồ côi cả cha lẫn mẹ, không nơi nương tựa.</w:t>
      </w:r>
    </w:p>
    <w:p w:rsidR="00A53A15" w:rsidRPr="00037C23" w:rsidRDefault="00A53A15" w:rsidP="00A53A15">
      <w:pPr>
        <w:spacing w:after="120"/>
        <w:ind w:firstLine="709"/>
        <w:jc w:val="both"/>
        <w:rPr>
          <w:b/>
          <w:sz w:val="28"/>
          <w:szCs w:val="28"/>
        </w:rPr>
      </w:pPr>
      <w:r w:rsidRPr="00037C23">
        <w:rPr>
          <w:b/>
          <w:sz w:val="28"/>
          <w:szCs w:val="28"/>
        </w:rPr>
        <w:t>4.9. Tên mẫu đơn, mẫu t</w:t>
      </w:r>
      <w:r w:rsidRPr="00037C23">
        <w:rPr>
          <w:b/>
          <w:sz w:val="28"/>
          <w:szCs w:val="28"/>
          <w:lang w:val="vi-VN"/>
        </w:rPr>
        <w:t>ờ</w:t>
      </w:r>
      <w:r w:rsidRPr="00037C23">
        <w:rPr>
          <w:b/>
          <w:sz w:val="28"/>
          <w:szCs w:val="28"/>
        </w:rPr>
        <w:t xml:space="preserve"> khai: </w:t>
      </w:r>
    </w:p>
    <w:p w:rsidR="00A53A15" w:rsidRPr="00372D89" w:rsidRDefault="00A53A15" w:rsidP="00A53A15">
      <w:pPr>
        <w:spacing w:after="120"/>
        <w:ind w:firstLine="709"/>
        <w:jc w:val="both"/>
        <w:rPr>
          <w:spacing w:val="-2"/>
          <w:sz w:val="28"/>
          <w:szCs w:val="28"/>
        </w:rPr>
      </w:pPr>
      <w:r w:rsidRPr="00372D89">
        <w:rPr>
          <w:spacing w:val="-2"/>
          <w:sz w:val="28"/>
          <w:szCs w:val="28"/>
        </w:rPr>
        <w:t>- Phiếu thu nhận thông tin Căn cước công dân (Mẫu CC02 ban hành kèm theo Thông tư số 66/2015/TT-BCA ngày 15/12/2015 của Bộ trưởng Bộ Công an);</w:t>
      </w:r>
    </w:p>
    <w:p w:rsidR="00A53A15" w:rsidRPr="00372D89" w:rsidRDefault="00A53A15" w:rsidP="00A53A15">
      <w:pPr>
        <w:spacing w:after="120"/>
        <w:ind w:firstLine="709"/>
        <w:jc w:val="both"/>
        <w:rPr>
          <w:spacing w:val="-2"/>
          <w:sz w:val="28"/>
          <w:szCs w:val="28"/>
        </w:rPr>
      </w:pPr>
      <w:r w:rsidRPr="00372D89">
        <w:rPr>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b/>
          <w:sz w:val="28"/>
          <w:szCs w:val="28"/>
        </w:rPr>
        <w:t>4.10.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4.11.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cước công dân</w:t>
      </w:r>
      <w:r>
        <w:rPr>
          <w:sz w:val="28"/>
          <w:szCs w:val="28"/>
        </w:rPr>
        <w:t>.</w:t>
      </w:r>
    </w:p>
    <w:p w:rsidR="00A53A15" w:rsidRPr="001F754F" w:rsidRDefault="00A53A15" w:rsidP="00A53A15">
      <w:pPr>
        <w:spacing w:after="100"/>
        <w:ind w:firstLine="709"/>
        <w:jc w:val="both"/>
        <w:rPr>
          <w:i/>
          <w:sz w:val="28"/>
          <w:szCs w:val="28"/>
        </w:rPr>
      </w:pPr>
      <w:r w:rsidRPr="001F754F">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1F754F" w:rsidRDefault="00A53A15" w:rsidP="00A53A15">
      <w:pPr>
        <w:spacing w:after="100"/>
        <w:ind w:firstLine="709"/>
        <w:jc w:val="both"/>
        <w:rPr>
          <w:i/>
          <w:sz w:val="28"/>
          <w:szCs w:val="28"/>
        </w:rPr>
      </w:pPr>
      <w:r w:rsidRPr="001F754F">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1F754F" w:rsidRDefault="00A53A15" w:rsidP="00A53A15">
      <w:pPr>
        <w:spacing w:after="100"/>
        <w:ind w:firstLine="709"/>
        <w:jc w:val="both"/>
        <w:rPr>
          <w:i/>
          <w:sz w:val="28"/>
          <w:szCs w:val="28"/>
        </w:rPr>
      </w:pPr>
      <w:r w:rsidRPr="001F754F">
        <w:rPr>
          <w:i/>
          <w:sz w:val="28"/>
          <w:szCs w:val="28"/>
        </w:rPr>
        <w:t>- Thông tư số 60/2021/TT-BCA ngày 15/5/2021 quy định trình tự cấp, đổi, cấp lại thẻ Căn cước công dân.</w:t>
      </w:r>
    </w:p>
    <w:p w:rsidR="00A53A15" w:rsidRPr="00037C23" w:rsidRDefault="00A53A15" w:rsidP="00A53A15">
      <w:pPr>
        <w:spacing w:after="10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1F754F" w:rsidRDefault="00A53A15" w:rsidP="00A53A15">
      <w:pPr>
        <w:spacing w:after="100"/>
        <w:ind w:firstLine="709"/>
        <w:jc w:val="both"/>
        <w:rPr>
          <w:i/>
          <w:sz w:val="28"/>
          <w:szCs w:val="28"/>
        </w:rPr>
      </w:pPr>
      <w:r w:rsidRPr="001F754F">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0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0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cước công dân.</w:t>
      </w:r>
    </w:p>
    <w:p w:rsidR="00A53A15" w:rsidRPr="001F754F" w:rsidRDefault="00A53A15" w:rsidP="00A53A15">
      <w:pPr>
        <w:spacing w:after="100"/>
        <w:ind w:firstLine="709"/>
        <w:jc w:val="both"/>
        <w:rPr>
          <w:i/>
          <w:sz w:val="28"/>
          <w:szCs w:val="28"/>
        </w:rPr>
      </w:pPr>
      <w:r w:rsidRPr="001F754F">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00"/>
        <w:ind w:firstLine="709"/>
        <w:jc w:val="both"/>
        <w:rPr>
          <w:b/>
          <w:bCs/>
          <w:iCs/>
          <w:noProof/>
          <w:sz w:val="28"/>
          <w:szCs w:val="28"/>
        </w:rPr>
      </w:pPr>
      <w:r w:rsidRPr="00037C23">
        <w:rPr>
          <w:b/>
          <w:bCs/>
          <w:iCs/>
          <w:noProof/>
          <w:sz w:val="28"/>
          <w:szCs w:val="28"/>
        </w:rPr>
        <w:tab/>
        <w:t xml:space="preserve">5. Thủ tục: Xác nhận số Chứng minh nhân dân, </w:t>
      </w:r>
      <w:r w:rsidRPr="001F754F">
        <w:rPr>
          <w:b/>
          <w:bCs/>
          <w:i/>
          <w:iCs/>
          <w:noProof/>
          <w:sz w:val="28"/>
          <w:szCs w:val="28"/>
        </w:rPr>
        <w:t>Căn cước công dân</w:t>
      </w:r>
    </w:p>
    <w:p w:rsidR="00A53A15" w:rsidRPr="00037C23" w:rsidRDefault="00A53A15" w:rsidP="00A53A15">
      <w:pPr>
        <w:spacing w:after="100"/>
        <w:ind w:firstLine="709"/>
        <w:jc w:val="both"/>
        <w:rPr>
          <w:b/>
          <w:sz w:val="28"/>
          <w:szCs w:val="28"/>
        </w:rPr>
      </w:pPr>
      <w:r w:rsidRPr="00037C23">
        <w:rPr>
          <w:b/>
          <w:sz w:val="28"/>
          <w:szCs w:val="28"/>
        </w:rPr>
        <w:t>5.1. Trình tự thực hiện:</w:t>
      </w:r>
    </w:p>
    <w:p w:rsidR="00A53A15" w:rsidRPr="00037C23" w:rsidRDefault="00A53A15" w:rsidP="00A53A15">
      <w:pPr>
        <w:spacing w:after="100"/>
        <w:ind w:firstLine="709"/>
        <w:jc w:val="both"/>
        <w:rPr>
          <w:sz w:val="28"/>
          <w:szCs w:val="28"/>
        </w:rPr>
      </w:pPr>
      <w:r w:rsidRPr="00037C23">
        <w:rPr>
          <w:sz w:val="28"/>
          <w:szCs w:val="28"/>
        </w:rPr>
        <w:t>- Bước 1: Công dân đã được cấp thẻ Căn cước công dân có nhu cầu được xác nhận số Chứng minh nhân dân</w:t>
      </w:r>
      <w:r>
        <w:rPr>
          <w:sz w:val="28"/>
          <w:szCs w:val="28"/>
        </w:rPr>
        <w:t>,</w:t>
      </w:r>
      <w:r w:rsidRPr="00037C23">
        <w:rPr>
          <w:sz w:val="28"/>
          <w:szCs w:val="28"/>
        </w:rPr>
        <w:t xml:space="preserve"> </w:t>
      </w:r>
      <w:r w:rsidRPr="001F754F">
        <w:rPr>
          <w:i/>
          <w:sz w:val="28"/>
          <w:szCs w:val="28"/>
        </w:rPr>
        <w:t>số Căn cước công dân</w:t>
      </w:r>
      <w:r w:rsidRPr="00037C23">
        <w:rPr>
          <w:sz w:val="28"/>
          <w:szCs w:val="28"/>
        </w:rPr>
        <w:t xml:space="preserve"> chuẩn bị hồ sơ theo quy định.</w:t>
      </w:r>
    </w:p>
    <w:p w:rsidR="00A53A15" w:rsidRPr="00037C23" w:rsidRDefault="00A53A15" w:rsidP="00A53A15">
      <w:pPr>
        <w:spacing w:after="100"/>
        <w:ind w:firstLine="709"/>
        <w:jc w:val="both"/>
        <w:rPr>
          <w:sz w:val="28"/>
          <w:szCs w:val="28"/>
        </w:rPr>
      </w:pPr>
      <w:r w:rsidRPr="00037C23">
        <w:rPr>
          <w:sz w:val="28"/>
          <w:szCs w:val="28"/>
        </w:rPr>
        <w:t xml:space="preserve">- Bước 2: Nộp hồ sơ tại </w:t>
      </w:r>
      <w:r w:rsidRPr="001F754F">
        <w:rPr>
          <w:i/>
          <w:sz w:val="28"/>
          <w:szCs w:val="28"/>
        </w:rPr>
        <w:t>Trung tâm dữ liệu quốc gia về dân cư</w:t>
      </w:r>
      <w:r w:rsidRPr="00037C23">
        <w:rPr>
          <w:sz w:val="28"/>
          <w:szCs w:val="28"/>
        </w:rPr>
        <w:t xml:space="preserve">, Cục Cảnh sát quản lý hành chính về trật tự xã hội, Bộ Công an hoặc đăng ký cấp giấy xác nhận số Chứng minh nhân dân, số Căn cước công dân trên Cổng dịch vụ công quốc gia, Cổng dịch vụ công Bộ Công an </w:t>
      </w:r>
      <w:r w:rsidRPr="001F754F">
        <w:rPr>
          <w:i/>
          <w:sz w:val="28"/>
          <w:szCs w:val="28"/>
        </w:rPr>
        <w:t>khi công dân có thông tin số Chứng minh nhân dân, số Căn cước công dân trong Cơ sở dữ liệu quốc gia về dân cư</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3: Nhận kết quả tại </w:t>
      </w:r>
      <w:r w:rsidRPr="001F754F">
        <w:rPr>
          <w:i/>
          <w:sz w:val="28"/>
          <w:szCs w:val="28"/>
        </w:rPr>
        <w:t>Trung tâm dữ liệu quốc gia về dân cư</w:t>
      </w:r>
      <w:r w:rsidRPr="00037C23">
        <w:rPr>
          <w:sz w:val="28"/>
          <w:szCs w:val="28"/>
        </w:rPr>
        <w:t xml:space="preserve">, Cục Cảnh sát quản lý hành chính về trật tự xã hội, Bộ Công an hoặc trả qua đường chuyển phát đến địa chỉ theo yêu cầu. </w:t>
      </w:r>
    </w:p>
    <w:p w:rsidR="00A53A15" w:rsidRPr="00037C23" w:rsidRDefault="00A53A15" w:rsidP="00A53A15">
      <w:pPr>
        <w:spacing w:after="120"/>
        <w:ind w:firstLine="709"/>
        <w:jc w:val="both"/>
        <w:rPr>
          <w:b/>
          <w:sz w:val="28"/>
          <w:szCs w:val="28"/>
        </w:rPr>
      </w:pPr>
      <w:r w:rsidRPr="00037C23">
        <w:rPr>
          <w:b/>
          <w:sz w:val="28"/>
          <w:szCs w:val="28"/>
        </w:rPr>
        <w:t xml:space="preserve">5.2. Cách thức thực hiện: </w:t>
      </w:r>
    </w:p>
    <w:p w:rsidR="00A53A15" w:rsidRPr="00037C23" w:rsidRDefault="00A53A15" w:rsidP="00A53A15">
      <w:pPr>
        <w:spacing w:after="120"/>
        <w:ind w:firstLine="709"/>
        <w:jc w:val="both"/>
        <w:rPr>
          <w:i/>
          <w:sz w:val="28"/>
          <w:szCs w:val="28"/>
        </w:rPr>
      </w:pPr>
      <w:r w:rsidRPr="00037C23">
        <w:rPr>
          <w:sz w:val="28"/>
          <w:szCs w:val="28"/>
        </w:rPr>
        <w:t xml:space="preserve">- Trực tiếp tại </w:t>
      </w:r>
      <w:r w:rsidRPr="001F754F">
        <w:rPr>
          <w:i/>
          <w:sz w:val="28"/>
          <w:szCs w:val="28"/>
        </w:rPr>
        <w:t>Trung tâm dữ liệu quốc gia về dân cư</w:t>
      </w:r>
      <w:r w:rsidRPr="00037C23">
        <w:rPr>
          <w:sz w:val="28"/>
          <w:szCs w:val="28"/>
        </w:rPr>
        <w:t>, Cục Cảnh sát quản lý hành chính về trật tự xã hội, Bộ Công an.</w:t>
      </w:r>
    </w:p>
    <w:p w:rsidR="00A53A15" w:rsidRPr="00037C23" w:rsidRDefault="00A53A15" w:rsidP="00A53A15">
      <w:pPr>
        <w:spacing w:after="120"/>
        <w:ind w:firstLine="709"/>
        <w:jc w:val="both"/>
        <w:rPr>
          <w:sz w:val="28"/>
          <w:szCs w:val="28"/>
        </w:rPr>
      </w:pPr>
      <w:r w:rsidRPr="00037C23">
        <w:rPr>
          <w:sz w:val="28"/>
          <w:szCs w:val="28"/>
        </w:rPr>
        <w:t xml:space="preserve">- Đăng ký cấp giấy xác nhận số Chứng minh nhân dân, số Căn cước công dân trên Cổng dịch vụ công quốc gia, Cổng dịch vụ công Bộ Công an </w:t>
      </w:r>
      <w:r w:rsidRPr="001F754F">
        <w:rPr>
          <w:i/>
          <w:sz w:val="28"/>
          <w:szCs w:val="28"/>
        </w:rPr>
        <w:t>khi công dân có thông tin số Chứng minh nhân dân, số Căn cước công dân trong Cơ sở dữ liệu quốc gia về dân cư</w:t>
      </w:r>
      <w:r w:rsidRPr="00037C23">
        <w:rPr>
          <w:sz w:val="28"/>
          <w:szCs w:val="28"/>
        </w:rPr>
        <w:t>.</w:t>
      </w:r>
    </w:p>
    <w:p w:rsidR="00A53A15" w:rsidRPr="00037C23" w:rsidRDefault="00A53A15" w:rsidP="00A53A15">
      <w:pPr>
        <w:spacing w:after="120"/>
        <w:ind w:firstLine="709"/>
        <w:jc w:val="both"/>
        <w:rPr>
          <w:b/>
          <w:sz w:val="28"/>
          <w:szCs w:val="28"/>
        </w:rPr>
      </w:pPr>
      <w:r w:rsidRPr="00037C23">
        <w:rPr>
          <w:b/>
          <w:sz w:val="28"/>
          <w:szCs w:val="28"/>
        </w:rPr>
        <w:t>5.3. Thành phần, số lượng hồ sơ:</w:t>
      </w:r>
    </w:p>
    <w:p w:rsidR="00A53A15" w:rsidRPr="00037C23" w:rsidRDefault="00A53A15" w:rsidP="00A53A15">
      <w:pPr>
        <w:spacing w:after="120"/>
        <w:ind w:firstLine="709"/>
        <w:jc w:val="both"/>
        <w:rPr>
          <w:sz w:val="28"/>
          <w:szCs w:val="28"/>
        </w:rPr>
      </w:pPr>
      <w:r w:rsidRPr="00037C23">
        <w:rPr>
          <w:sz w:val="28"/>
          <w:szCs w:val="28"/>
        </w:rPr>
        <w:t>a. Thành phần hồ sơ</w:t>
      </w:r>
    </w:p>
    <w:p w:rsidR="00A53A15" w:rsidRPr="00037C23" w:rsidRDefault="00A53A15" w:rsidP="00A53A15">
      <w:pPr>
        <w:spacing w:after="120"/>
        <w:ind w:firstLine="709"/>
        <w:jc w:val="both"/>
        <w:rPr>
          <w:sz w:val="28"/>
          <w:szCs w:val="28"/>
        </w:rPr>
      </w:pPr>
      <w:r w:rsidRPr="00037C23">
        <w:rPr>
          <w:sz w:val="28"/>
          <w:szCs w:val="28"/>
        </w:rPr>
        <w:t>- Giấy đề nghị xác nhận số Chứng minh nhân dân (Mẫu CC13 ban hành kèm theo Thông tư số 41/2019/TT-BCA ngày 01/10/2019</w:t>
      </w:r>
      <w:r>
        <w:rPr>
          <w:sz w:val="28"/>
          <w:szCs w:val="28"/>
        </w:rPr>
        <w:t xml:space="preserve"> của Bộ trưởng Bộ Công an</w:t>
      </w:r>
      <w:r w:rsidRPr="00037C23">
        <w:rPr>
          <w:sz w:val="28"/>
          <w:szCs w:val="28"/>
        </w:rPr>
        <w:t>) hoặc thực hiện các yêu cầu trên cổng Dịch vụ công quốc gia, Cổng dịch vụ công Bộ Công an.</w:t>
      </w:r>
    </w:p>
    <w:p w:rsidR="00A53A15" w:rsidRPr="001F754F" w:rsidRDefault="00A53A15" w:rsidP="00A53A15">
      <w:pPr>
        <w:spacing w:after="120"/>
        <w:ind w:firstLine="709"/>
        <w:jc w:val="both"/>
        <w:rPr>
          <w:i/>
          <w:sz w:val="28"/>
          <w:szCs w:val="28"/>
        </w:rPr>
      </w:pPr>
      <w:r w:rsidRPr="001F754F">
        <w:rPr>
          <w:i/>
          <w:sz w:val="28"/>
          <w:szCs w:val="28"/>
        </w:rPr>
        <w:t>- Trường hợp thông tin về số Chứng minh nhân dân, số Căn cước công dân chưa có trong Cơ sở dữ liệu quốc gia về dân cư thì đề nghị công dân cung cấp bản chính hoặc bản sao thẻ Căn cước công dân, bản sao Chứng minh nhân dân (nếu có).</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5.4. Thời hạn giải quyết:</w:t>
      </w:r>
      <w:r w:rsidRPr="00037C23">
        <w:rPr>
          <w:sz w:val="28"/>
          <w:szCs w:val="28"/>
        </w:rPr>
        <w:t xml:space="preserve"> 07 ngày làm việc.</w:t>
      </w:r>
    </w:p>
    <w:p w:rsidR="00A53A15" w:rsidRPr="00037C23" w:rsidRDefault="00A53A15" w:rsidP="00A53A15">
      <w:pPr>
        <w:spacing w:after="120"/>
        <w:ind w:firstLine="709"/>
        <w:jc w:val="both"/>
        <w:rPr>
          <w:sz w:val="28"/>
          <w:szCs w:val="28"/>
        </w:rPr>
      </w:pPr>
      <w:r w:rsidRPr="00037C23">
        <w:rPr>
          <w:b/>
          <w:sz w:val="28"/>
          <w:szCs w:val="28"/>
        </w:rPr>
        <w:t>5.5. Đối tượng thực hiện thủ tục hành chính:</w:t>
      </w:r>
      <w:r w:rsidRPr="00037C23">
        <w:rPr>
          <w:sz w:val="28"/>
          <w:szCs w:val="28"/>
        </w:rPr>
        <w:t xml:space="preserve"> </w:t>
      </w:r>
    </w:p>
    <w:p w:rsidR="00A53A15" w:rsidRPr="001F754F" w:rsidRDefault="00A53A15" w:rsidP="00A53A15">
      <w:pPr>
        <w:spacing w:after="120"/>
        <w:ind w:firstLine="709"/>
        <w:jc w:val="both"/>
        <w:rPr>
          <w:i/>
          <w:sz w:val="28"/>
          <w:szCs w:val="28"/>
        </w:rPr>
      </w:pPr>
      <w:r w:rsidRPr="001F754F">
        <w:rPr>
          <w:i/>
          <w:sz w:val="28"/>
          <w:szCs w:val="28"/>
        </w:rPr>
        <w:t>- Công dân chuyển từ Chứng minh nhân dân sang thẻ Căn cước công dân nhưng trong mã QR code trên thẻ Căn cước công dân không có thông tin về số Chứng minh nhân dân;</w:t>
      </w:r>
    </w:p>
    <w:p w:rsidR="00A53A15" w:rsidRPr="001F754F" w:rsidRDefault="00A53A15" w:rsidP="00A53A15">
      <w:pPr>
        <w:spacing w:after="120"/>
        <w:ind w:firstLine="709"/>
        <w:jc w:val="both"/>
        <w:rPr>
          <w:i/>
          <w:sz w:val="28"/>
          <w:szCs w:val="28"/>
        </w:rPr>
      </w:pPr>
      <w:r w:rsidRPr="001F754F">
        <w:rPr>
          <w:i/>
          <w:sz w:val="28"/>
          <w:szCs w:val="28"/>
        </w:rPr>
        <w:t>- Công dân xác lập lại số thẻ Căn cước công dân.</w:t>
      </w:r>
    </w:p>
    <w:p w:rsidR="00A53A15" w:rsidRPr="00037C23" w:rsidRDefault="00A53A15" w:rsidP="00A53A15">
      <w:pPr>
        <w:spacing w:after="120"/>
        <w:ind w:firstLine="709"/>
        <w:jc w:val="both"/>
        <w:rPr>
          <w:sz w:val="28"/>
          <w:szCs w:val="28"/>
        </w:rPr>
      </w:pPr>
      <w:r w:rsidRPr="00037C23">
        <w:rPr>
          <w:b/>
          <w:sz w:val="28"/>
          <w:szCs w:val="28"/>
        </w:rPr>
        <w:t xml:space="preserve">5.6. Cơ quan thực hiện thủ tục hành chính: </w:t>
      </w:r>
      <w:r>
        <w:rPr>
          <w:sz w:val="28"/>
          <w:szCs w:val="28"/>
        </w:rPr>
        <w:t xml:space="preserve">Trung tâm dữ liệu quốc gia về dân cư, </w:t>
      </w:r>
      <w:r w:rsidRPr="00037C23">
        <w:rPr>
          <w:sz w:val="28"/>
          <w:szCs w:val="28"/>
        </w:rPr>
        <w:t>Cục Cảnh sát quản lý hành chính về trật tự xã hội, Bộ Công an.</w:t>
      </w:r>
    </w:p>
    <w:p w:rsidR="00A53A15" w:rsidRPr="00372D89" w:rsidRDefault="00A53A15" w:rsidP="00A53A15">
      <w:pPr>
        <w:spacing w:after="120"/>
        <w:ind w:firstLine="709"/>
        <w:jc w:val="both"/>
        <w:rPr>
          <w:sz w:val="28"/>
          <w:szCs w:val="28"/>
        </w:rPr>
      </w:pPr>
      <w:r w:rsidRPr="00372D89">
        <w:rPr>
          <w:b/>
          <w:sz w:val="28"/>
          <w:szCs w:val="28"/>
        </w:rPr>
        <w:t>5.7. Kết quả thực hiện thủ tục hành chính:</w:t>
      </w:r>
      <w:r w:rsidRPr="00372D89">
        <w:rPr>
          <w:sz w:val="28"/>
          <w:szCs w:val="28"/>
        </w:rPr>
        <w:t xml:space="preserve"> Giấy xác nhận số Chứng minh nhân dân, </w:t>
      </w:r>
      <w:r w:rsidRPr="001F754F">
        <w:rPr>
          <w:i/>
          <w:sz w:val="28"/>
          <w:szCs w:val="28"/>
        </w:rPr>
        <w:t>số Căn cước công dân</w:t>
      </w:r>
      <w:r w:rsidRPr="00372D89">
        <w:rPr>
          <w:sz w:val="28"/>
          <w:szCs w:val="28"/>
        </w:rPr>
        <w:t xml:space="preserve"> (Mẫu CCO7 ban hành kèm theo Thông tư số 41/2019/TT-BCA ngày 01/10/2019</w:t>
      </w:r>
      <w:r>
        <w:rPr>
          <w:sz w:val="28"/>
          <w:szCs w:val="28"/>
        </w:rPr>
        <w:t xml:space="preserve"> của Bộ trưởng Bộ Công an</w:t>
      </w:r>
      <w:r w:rsidRPr="00372D89">
        <w:rPr>
          <w:sz w:val="28"/>
          <w:szCs w:val="28"/>
        </w:rPr>
        <w:t>).</w:t>
      </w:r>
    </w:p>
    <w:p w:rsidR="00A53A15" w:rsidRPr="00037C23" w:rsidRDefault="00A53A15" w:rsidP="00A53A15">
      <w:pPr>
        <w:spacing w:after="120"/>
        <w:ind w:firstLine="709"/>
        <w:jc w:val="both"/>
        <w:rPr>
          <w:sz w:val="28"/>
          <w:szCs w:val="28"/>
        </w:rPr>
      </w:pPr>
      <w:r w:rsidRPr="00037C23">
        <w:rPr>
          <w:b/>
          <w:sz w:val="28"/>
          <w:szCs w:val="28"/>
        </w:rPr>
        <w:t>5.8. Lệ phí:</w:t>
      </w:r>
      <w:r w:rsidRPr="00037C23">
        <w:rPr>
          <w:sz w:val="28"/>
          <w:szCs w:val="28"/>
        </w:rPr>
        <w:t xml:space="preserve"> Không.</w:t>
      </w:r>
    </w:p>
    <w:p w:rsidR="00A53A15" w:rsidRPr="00037C23" w:rsidRDefault="00A53A15" w:rsidP="00A53A15">
      <w:pPr>
        <w:spacing w:after="120"/>
        <w:ind w:firstLine="709"/>
        <w:jc w:val="both"/>
        <w:rPr>
          <w:sz w:val="28"/>
          <w:szCs w:val="28"/>
        </w:rPr>
      </w:pPr>
      <w:r w:rsidRPr="00037C23">
        <w:rPr>
          <w:b/>
          <w:sz w:val="28"/>
          <w:szCs w:val="28"/>
        </w:rPr>
        <w:t>5.9. Tên mẫu đơn, mẫu t</w:t>
      </w:r>
      <w:r w:rsidRPr="00037C23">
        <w:rPr>
          <w:b/>
          <w:sz w:val="28"/>
          <w:szCs w:val="28"/>
          <w:lang w:val="vi-VN"/>
        </w:rPr>
        <w:t>ờ</w:t>
      </w:r>
      <w:r w:rsidRPr="00037C23">
        <w:rPr>
          <w:b/>
          <w:sz w:val="28"/>
          <w:szCs w:val="28"/>
        </w:rPr>
        <w:t xml:space="preserve"> khai:</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Giấy đề nghị xác nhận số Chứng minh nhân dân (Mẫu CC13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20"/>
        <w:ind w:firstLine="709"/>
        <w:jc w:val="both"/>
        <w:rPr>
          <w:sz w:val="28"/>
          <w:szCs w:val="28"/>
        </w:rPr>
      </w:pPr>
      <w:r w:rsidRPr="00037C23">
        <w:rPr>
          <w:b/>
          <w:sz w:val="28"/>
          <w:szCs w:val="28"/>
        </w:rPr>
        <w:t>5.10. Yêu cầu, điều kiện thực hiện thủ tục hành chính:</w:t>
      </w:r>
      <w:r w:rsidRPr="00037C23">
        <w:rPr>
          <w:sz w:val="28"/>
          <w:szCs w:val="28"/>
        </w:rPr>
        <w:t xml:space="preserve"> Không. </w:t>
      </w:r>
    </w:p>
    <w:p w:rsidR="00A53A15" w:rsidRPr="00037C23" w:rsidRDefault="00A53A15" w:rsidP="00A53A15">
      <w:pPr>
        <w:spacing w:after="120"/>
        <w:ind w:firstLine="709"/>
        <w:jc w:val="both"/>
        <w:rPr>
          <w:b/>
          <w:sz w:val="28"/>
          <w:szCs w:val="28"/>
        </w:rPr>
      </w:pPr>
      <w:r w:rsidRPr="00037C23">
        <w:rPr>
          <w:b/>
          <w:sz w:val="28"/>
          <w:szCs w:val="28"/>
        </w:rPr>
        <w:t xml:space="preserve">5.11. Căn cứ pháp lý của thủ tục hành chính: </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1F754F" w:rsidRDefault="00A53A15" w:rsidP="00A53A15">
      <w:pPr>
        <w:spacing w:after="120"/>
        <w:ind w:firstLine="709"/>
        <w:jc w:val="both"/>
        <w:rPr>
          <w:i/>
          <w:sz w:val="28"/>
          <w:szCs w:val="28"/>
        </w:rPr>
      </w:pPr>
      <w:r w:rsidRPr="001F754F">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1F754F" w:rsidRDefault="00A53A15" w:rsidP="00A53A15">
      <w:pPr>
        <w:spacing w:after="120"/>
        <w:ind w:firstLine="709"/>
        <w:jc w:val="both"/>
        <w:rPr>
          <w:i/>
          <w:sz w:val="28"/>
          <w:szCs w:val="28"/>
        </w:rPr>
      </w:pPr>
      <w:r w:rsidRPr="001F754F">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b/>
          <w:sz w:val="26"/>
          <w:szCs w:val="26"/>
        </w:rPr>
      </w:pPr>
      <w:r w:rsidRPr="00037C23">
        <w:rPr>
          <w:b/>
          <w:sz w:val="26"/>
          <w:szCs w:val="26"/>
        </w:rPr>
        <w:t>B. THỦ TỤC HÀNH CHÍNH CẤP TỈNH</w:t>
      </w:r>
    </w:p>
    <w:p w:rsidR="00A53A15" w:rsidRPr="00037C23" w:rsidRDefault="00A53A15" w:rsidP="00A53A15">
      <w:pPr>
        <w:spacing w:after="120"/>
        <w:ind w:firstLine="709"/>
        <w:jc w:val="both"/>
        <w:rPr>
          <w:b/>
          <w:sz w:val="28"/>
          <w:szCs w:val="28"/>
        </w:rPr>
      </w:pPr>
      <w:r w:rsidRPr="00037C23">
        <w:rPr>
          <w:b/>
          <w:sz w:val="28"/>
          <w:szCs w:val="28"/>
        </w:rPr>
        <w:t>1. Thủ tục: Cấp thẻ Căn cước công dân khi thông tin công dân đã có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037C23" w:rsidRDefault="00A53A15" w:rsidP="00A53A15">
      <w:pPr>
        <w:spacing w:after="120"/>
        <w:ind w:firstLine="709"/>
        <w:jc w:val="both"/>
        <w:rPr>
          <w:sz w:val="28"/>
          <w:szCs w:val="28"/>
        </w:rPr>
      </w:pPr>
      <w:r w:rsidRPr="00037C23">
        <w:rPr>
          <w:sz w:val="28"/>
          <w:szCs w:val="28"/>
        </w:rPr>
        <w:t xml:space="preserve">- Bước 1: </w:t>
      </w:r>
      <w:r w:rsidRPr="001F754F">
        <w:rPr>
          <w:i/>
          <w:sz w:val="28"/>
          <w:szCs w:val="28"/>
        </w:rPr>
        <w:t>Công dân đến địa điểm làm thủ tục cấp Căn cước công dân của Phòng Cảnh sát quản lý hành chính về trật tự xã hội, Công an tỉnh, thành phố trực thuộc Trung ương, Trung tâm phục vụ hành chính công tỉnh, thành phố trực thuộc Trung ương (nếu triển khai) hoặc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Trường hợp công dân không đủ điều kiện cấp thẻ Căn cước công dân thì từ chối tiếp nhận và nêu rõ lý do. Trường hợp công dân đủ điều kiện cấp thẻ Căn cước công dân thì thực hiện các bước sau.</w:t>
      </w:r>
    </w:p>
    <w:p w:rsidR="00A53A15" w:rsidRPr="001F754F" w:rsidRDefault="00A53A15" w:rsidP="00A53A15">
      <w:pPr>
        <w:spacing w:after="120"/>
        <w:ind w:firstLine="709"/>
        <w:jc w:val="both"/>
        <w:rPr>
          <w:i/>
          <w:sz w:val="28"/>
          <w:szCs w:val="28"/>
        </w:rPr>
      </w:pPr>
      <w:r w:rsidRPr="00037C23">
        <w:rPr>
          <w:sz w:val="28"/>
          <w:szCs w:val="28"/>
        </w:rPr>
        <w:t xml:space="preserve">- Bước 2: </w:t>
      </w:r>
      <w:r w:rsidRPr="001F754F">
        <w:rPr>
          <w:i/>
          <w:sz w:val="28"/>
          <w:szCs w:val="28"/>
        </w:rPr>
        <w:t>Cán bộ thu nhận thông tin công dân tìm kiếm thông tin trong Cơ sở dữ liệu quốc gia về dân cư để lập hồ sơ cấp Căn cước công dân.</w:t>
      </w:r>
    </w:p>
    <w:p w:rsidR="00A53A15" w:rsidRPr="00FB0A92" w:rsidRDefault="00A53A15" w:rsidP="00A53A15">
      <w:pPr>
        <w:spacing w:after="120"/>
        <w:ind w:firstLine="709"/>
        <w:jc w:val="both"/>
        <w:rPr>
          <w:i/>
          <w:sz w:val="28"/>
          <w:szCs w:val="28"/>
        </w:rPr>
      </w:pPr>
      <w:r w:rsidRPr="00FB0A92">
        <w:rPr>
          <w:i/>
          <w:sz w:val="28"/>
          <w:szCs w:val="28"/>
        </w:rPr>
        <w:t>+ Trường hợp thông tin công dân không có sự thay đổi, điều chỉnh thì sử dụng thông tin của công dân trong cơ sở dữ liệu quốc gia về dân cư để lập hồ sơ cấp Căn cước công dân.</w:t>
      </w:r>
    </w:p>
    <w:p w:rsidR="00A53A15" w:rsidRPr="00FB0A92" w:rsidRDefault="00A53A15" w:rsidP="00A53A15">
      <w:pPr>
        <w:spacing w:after="120"/>
        <w:ind w:firstLine="709"/>
        <w:jc w:val="both"/>
        <w:rPr>
          <w:i/>
          <w:sz w:val="28"/>
          <w:szCs w:val="28"/>
        </w:rPr>
      </w:pPr>
      <w:r w:rsidRPr="00FB0A92">
        <w:rPr>
          <w:i/>
          <w:sz w:val="28"/>
          <w:szCs w:val="28"/>
        </w:rPr>
        <w:t>+ Trường hợp thông tin công dân có sự thay đổi, điều chỉnh thì đề nghị công dân xuất trình giấy tờ pháp lý chứng minh nội dung thay đổi để cập nhật, bổ sung thông tin trong hồ sơ cấp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FB0A92">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w:t>
      </w:r>
      <w:r w:rsidRPr="00FB0A92">
        <w:rPr>
          <w:i/>
          <w:sz w:val="28"/>
          <w:szCs w:val="28"/>
        </w:rPr>
        <w:t>Thu Chứng minh nhân dân cũ (nếu có)</w:t>
      </w:r>
      <w:r w:rsidRPr="00037C23">
        <w:rPr>
          <w:sz w:val="28"/>
          <w:szCs w:val="28"/>
        </w:rPr>
        <w:t>, thu lệ phí (nếu có) và cấp giấy hẹn trả thẻ Căn cước công dân cho công dân (Mẫu CC03 ban hành kèm theo Thông tư số 66/2021/TT-BCA ngày 15/5/2021 của Bộ trưởng Bộ Công an).</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trụ sở Phòng Cảnh sát quản lý hành chính về trật tự xã hội hoặc Trung tâm phục vụ hành chính công tỉnh, thành phố trực thuộc Trung ương (nếu triển khai);</w:t>
      </w:r>
    </w:p>
    <w:p w:rsidR="00A53A15" w:rsidRPr="00FB0A92" w:rsidRDefault="00A53A15" w:rsidP="00A53A15">
      <w:pPr>
        <w:spacing w:after="120"/>
        <w:ind w:firstLine="709"/>
        <w:jc w:val="both"/>
        <w:rPr>
          <w:i/>
          <w:sz w:val="28"/>
          <w:szCs w:val="28"/>
        </w:rPr>
      </w:pPr>
      <w:r w:rsidRPr="00FB0A92">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372D89" w:rsidRDefault="00A53A15" w:rsidP="00A53A15">
      <w:pPr>
        <w:spacing w:after="120"/>
        <w:ind w:firstLine="709"/>
        <w:jc w:val="both"/>
        <w:rPr>
          <w:spacing w:val="-2"/>
          <w:sz w:val="28"/>
          <w:szCs w:val="28"/>
        </w:rPr>
      </w:pPr>
      <w:r w:rsidRPr="00372D89">
        <w:rPr>
          <w:spacing w:val="-2"/>
          <w:sz w:val="28"/>
          <w:szCs w:val="28"/>
        </w:rPr>
        <w:t>- Phiếu thu nhận thông tin Căn cước công dân (Mẫu CC02 ban hành kèm theo Thông tư số 66/2015/TT-BCA ngày 15/12/2015 của Bộ trưởng Bộ Công an).</w:t>
      </w:r>
    </w:p>
    <w:p w:rsidR="00A53A15" w:rsidRPr="00FB0A92" w:rsidRDefault="00A53A15" w:rsidP="00A53A15">
      <w:pPr>
        <w:spacing w:after="120"/>
        <w:ind w:firstLine="709"/>
        <w:jc w:val="both"/>
        <w:rPr>
          <w:sz w:val="28"/>
          <w:szCs w:val="28"/>
        </w:rPr>
      </w:pPr>
      <w:r w:rsidRPr="00FB0A92">
        <w:rPr>
          <w:sz w:val="28"/>
          <w:szCs w:val="28"/>
        </w:rPr>
        <w:t>- Trường hợp thông tin công dân có sự thay đổi, điều chỉnh so với thông tin trong cơ sở dữ liệu quốc gia về dân cư thì hồ sơ còn có:</w:t>
      </w:r>
    </w:p>
    <w:p w:rsidR="00A53A15" w:rsidRPr="00FB0A92" w:rsidRDefault="00A53A15" w:rsidP="00A53A15">
      <w:pPr>
        <w:spacing w:after="120"/>
        <w:ind w:firstLine="709"/>
        <w:jc w:val="both"/>
        <w:rPr>
          <w:i/>
          <w:spacing w:val="-2"/>
          <w:sz w:val="28"/>
          <w:szCs w:val="28"/>
        </w:rPr>
      </w:pPr>
      <w:r w:rsidRPr="00FB0A92">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sz w:val="28"/>
          <w:szCs w:val="28"/>
        </w:rPr>
      </w:pPr>
      <w:r w:rsidRPr="00037C23">
        <w:rPr>
          <w:b/>
          <w:sz w:val="28"/>
          <w:szCs w:val="28"/>
        </w:rPr>
        <w:t xml:space="preserve">1.5. Đối tượng thực hiện thủ tục hành chính: </w:t>
      </w:r>
      <w:r w:rsidRPr="00037C23">
        <w:rPr>
          <w:sz w:val="28"/>
          <w:szCs w:val="28"/>
        </w:rPr>
        <w:t>Công dân Việt Nam từ đủ 14 tuổi trở lên.</w:t>
      </w:r>
    </w:p>
    <w:p w:rsidR="00A53A15" w:rsidRPr="00037C23" w:rsidRDefault="00A53A15" w:rsidP="00A53A15">
      <w:pPr>
        <w:spacing w:after="120"/>
        <w:ind w:firstLine="709"/>
        <w:jc w:val="both"/>
        <w:rPr>
          <w:sz w:val="28"/>
          <w:szCs w:val="28"/>
        </w:rPr>
      </w:pPr>
      <w:r w:rsidRPr="00037C23">
        <w:rPr>
          <w:b/>
          <w:sz w:val="28"/>
          <w:szCs w:val="28"/>
        </w:rPr>
        <w:t xml:space="preserve">1.6.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20"/>
        <w:ind w:firstLine="709"/>
        <w:jc w:val="both"/>
        <w:rPr>
          <w:sz w:val="28"/>
          <w:szCs w:val="28"/>
        </w:rPr>
      </w:pPr>
      <w:r w:rsidRPr="00037C23">
        <w:rPr>
          <w:b/>
          <w:sz w:val="28"/>
          <w:szCs w:val="28"/>
        </w:rPr>
        <w:t>1.7.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FB0A92">
        <w:rPr>
          <w:i/>
          <w:sz w:val="28"/>
          <w:szCs w:val="28"/>
        </w:rPr>
        <w:t>(mẫu ban hành kèm theo Thông tư số 06/2021/TT-BCA ngày 23/01/2021 của Bộ trưởng Bộ Công an)</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xml:space="preserve">- Giấy xác nhận số Chứng minh nhân dân với trường hợp đã được cấp Chứng minh nhân dân </w:t>
      </w:r>
      <w:r w:rsidRPr="00FB0A92">
        <w:rPr>
          <w:i/>
          <w:sz w:val="28"/>
          <w:szCs w:val="28"/>
        </w:rPr>
        <w:t>và trong mã QR code trên thẻ Căn cước công dân không có thông tin về số Chứng minh nhân dân</w:t>
      </w:r>
      <w:r w:rsidRPr="00037C23">
        <w:rPr>
          <w:sz w:val="28"/>
          <w:szCs w:val="28"/>
        </w:rPr>
        <w:t xml:space="preserve"> (mẫu CCO7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00"/>
        <w:ind w:firstLine="709"/>
        <w:jc w:val="both"/>
        <w:rPr>
          <w:b/>
          <w:sz w:val="28"/>
          <w:szCs w:val="28"/>
        </w:rPr>
      </w:pPr>
      <w:r w:rsidRPr="00037C23">
        <w:rPr>
          <w:b/>
          <w:sz w:val="28"/>
          <w:szCs w:val="28"/>
        </w:rPr>
        <w:t>1.8. Lệ phí:</w:t>
      </w:r>
    </w:p>
    <w:p w:rsidR="00A53A15" w:rsidRPr="00037C23" w:rsidRDefault="00A53A15" w:rsidP="00A53A15">
      <w:pPr>
        <w:spacing w:after="100"/>
        <w:ind w:firstLine="709"/>
        <w:jc w:val="both"/>
        <w:rPr>
          <w:sz w:val="28"/>
          <w:szCs w:val="28"/>
        </w:rPr>
      </w:pPr>
      <w:r w:rsidRPr="00037C23">
        <w:rPr>
          <w:sz w:val="28"/>
          <w:szCs w:val="28"/>
        </w:rPr>
        <w:t>-</w:t>
      </w:r>
      <w:r w:rsidRPr="00037C23">
        <w:rPr>
          <w:b/>
          <w:sz w:val="28"/>
          <w:szCs w:val="28"/>
        </w:rPr>
        <w:t xml:space="preserve"> </w:t>
      </w:r>
      <w:r w:rsidRPr="00037C23">
        <w:rPr>
          <w:sz w:val="28"/>
          <w:szCs w:val="28"/>
        </w:rPr>
        <w:t>Công dân từ đủ 14 tuổi trở lên làm thủ tục cấp thẻ Căn cước công dân lần đầu không phải nộp lệ phí;</w:t>
      </w:r>
    </w:p>
    <w:p w:rsidR="00A53A15" w:rsidRPr="00037C23" w:rsidRDefault="00A53A15" w:rsidP="00A53A15">
      <w:pPr>
        <w:spacing w:after="100"/>
        <w:ind w:firstLine="709"/>
        <w:jc w:val="both"/>
        <w:rPr>
          <w:sz w:val="28"/>
          <w:szCs w:val="28"/>
        </w:rPr>
      </w:pPr>
      <w:r w:rsidRPr="00037C23">
        <w:rPr>
          <w:sz w:val="28"/>
          <w:szCs w:val="28"/>
        </w:rPr>
        <w:t>- Công dân chuyển từ Chứng minh nhân dân 9 số, Chứng minh nhân dân 12 số sang cấp thẻ Căn cước công dân: 30.000 đồng/thẻ Căn cước công dân.</w:t>
      </w:r>
    </w:p>
    <w:p w:rsidR="00A53A15" w:rsidRPr="00FB0A92" w:rsidRDefault="00A53A15" w:rsidP="00A53A15">
      <w:pPr>
        <w:spacing w:after="100"/>
        <w:ind w:firstLine="709"/>
        <w:jc w:val="both"/>
        <w:rPr>
          <w:i/>
          <w:sz w:val="28"/>
          <w:szCs w:val="28"/>
        </w:rPr>
      </w:pPr>
      <w:r w:rsidRPr="00FB0A92">
        <w:rPr>
          <w:i/>
          <w:sz w:val="28"/>
          <w:szCs w:val="28"/>
        </w:rPr>
        <w:t>- Từ ngày 01/7/2021 đến 31/12/2021 mức thu là 15.000 đồng/thẻ Căn cước công dân với trường hợp nêu trên theo quy định tại Thông tư 47/2021/TT-BTC ngày 24/6/2021 của Bộ Tài chính.</w:t>
      </w:r>
    </w:p>
    <w:p w:rsidR="00A53A15" w:rsidRPr="00037C23" w:rsidRDefault="00A53A15" w:rsidP="00A53A15">
      <w:pPr>
        <w:spacing w:after="100"/>
        <w:ind w:firstLine="709"/>
        <w:jc w:val="both"/>
        <w:rPr>
          <w:b/>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p>
    <w:p w:rsidR="00A53A15" w:rsidRPr="00AE1EC9" w:rsidRDefault="00A53A15" w:rsidP="00A53A15">
      <w:pPr>
        <w:spacing w:after="100"/>
        <w:ind w:firstLine="709"/>
        <w:jc w:val="both"/>
        <w:rPr>
          <w:spacing w:val="-2"/>
          <w:sz w:val="28"/>
          <w:szCs w:val="28"/>
        </w:rPr>
      </w:pPr>
      <w:r w:rsidRPr="00AE1EC9">
        <w:rPr>
          <w:spacing w:val="-2"/>
          <w:sz w:val="28"/>
          <w:szCs w:val="28"/>
        </w:rPr>
        <w:t>- Phiếu thu nhận thông tin Căn cước công dân (mẫu CC02 ban hành kèm theo Thông tư số 66/2015/TT-BCA ngày 15/12/2015 của Bộ trưởng Bộ Công an);</w:t>
      </w:r>
    </w:p>
    <w:p w:rsidR="00A53A15" w:rsidRPr="00FB0A92" w:rsidRDefault="00A53A15" w:rsidP="00A53A15">
      <w:pPr>
        <w:spacing w:after="100"/>
        <w:ind w:firstLine="709"/>
        <w:jc w:val="both"/>
        <w:rPr>
          <w:i/>
          <w:spacing w:val="-2"/>
          <w:sz w:val="28"/>
          <w:szCs w:val="28"/>
        </w:rPr>
      </w:pPr>
      <w:r w:rsidRPr="00FB0A92">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0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0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FB0A92" w:rsidRDefault="00A53A15" w:rsidP="00A53A15">
      <w:pPr>
        <w:spacing w:after="100"/>
        <w:ind w:firstLine="709"/>
        <w:jc w:val="both"/>
        <w:rPr>
          <w:i/>
          <w:sz w:val="28"/>
          <w:szCs w:val="28"/>
        </w:rPr>
      </w:pPr>
      <w:r w:rsidRPr="00FB0A92">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FB0A92" w:rsidRDefault="00A53A15" w:rsidP="00A53A15">
      <w:pPr>
        <w:spacing w:after="100"/>
        <w:ind w:firstLine="709"/>
        <w:jc w:val="both"/>
        <w:rPr>
          <w:i/>
          <w:sz w:val="28"/>
          <w:szCs w:val="28"/>
        </w:rPr>
      </w:pPr>
      <w:r w:rsidRPr="00FB0A92">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FB0A92" w:rsidRDefault="00A53A15" w:rsidP="00A53A15">
      <w:pPr>
        <w:spacing w:after="100"/>
        <w:ind w:firstLine="709"/>
        <w:jc w:val="both"/>
        <w:rPr>
          <w:i/>
          <w:sz w:val="28"/>
          <w:szCs w:val="28"/>
        </w:rPr>
      </w:pPr>
      <w:r w:rsidRPr="00FB0A92">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FB0A92" w:rsidRDefault="00A53A15" w:rsidP="00A53A15">
      <w:pPr>
        <w:spacing w:after="120"/>
        <w:ind w:firstLine="709"/>
        <w:jc w:val="both"/>
        <w:rPr>
          <w:i/>
          <w:sz w:val="28"/>
          <w:szCs w:val="28"/>
        </w:rPr>
      </w:pPr>
      <w:r w:rsidRPr="00FB0A92">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FB0A92" w:rsidRDefault="00A53A15" w:rsidP="00A53A15">
      <w:pPr>
        <w:spacing w:after="120"/>
        <w:ind w:firstLine="709"/>
        <w:jc w:val="both"/>
        <w:rPr>
          <w:i/>
          <w:sz w:val="28"/>
          <w:szCs w:val="28"/>
        </w:rPr>
      </w:pPr>
      <w:r w:rsidRPr="00FB0A92">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cước công dân.</w:t>
      </w:r>
    </w:p>
    <w:p w:rsidR="00A53A15" w:rsidRPr="00FB0A92" w:rsidRDefault="00A53A15" w:rsidP="00A53A15">
      <w:pPr>
        <w:spacing w:after="120"/>
        <w:ind w:firstLine="709"/>
        <w:jc w:val="both"/>
        <w:rPr>
          <w:i/>
          <w:sz w:val="28"/>
          <w:szCs w:val="28"/>
        </w:rPr>
      </w:pPr>
      <w:r w:rsidRPr="00FB0A92">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sz w:val="28"/>
          <w:szCs w:val="28"/>
        </w:rPr>
        <w:tab/>
      </w:r>
      <w:r w:rsidRPr="00037C23">
        <w:rPr>
          <w:b/>
          <w:sz w:val="28"/>
          <w:szCs w:val="28"/>
        </w:rPr>
        <w:t xml:space="preserve">2. Thủ tục: Cấp thẻ Căn cước công dân khi thông tin công dân chưa có trong Cơ sở dữ liệu quốc gia về dân cư </w:t>
      </w:r>
    </w:p>
    <w:p w:rsidR="00A53A15" w:rsidRPr="00037C23" w:rsidRDefault="00A53A15" w:rsidP="00A53A15">
      <w:pPr>
        <w:spacing w:after="120"/>
        <w:ind w:firstLine="709"/>
        <w:jc w:val="both"/>
        <w:rPr>
          <w:b/>
          <w:sz w:val="28"/>
          <w:szCs w:val="28"/>
        </w:rPr>
      </w:pPr>
      <w:r w:rsidRPr="00037C23">
        <w:rPr>
          <w:b/>
          <w:sz w:val="28"/>
          <w:szCs w:val="28"/>
        </w:rPr>
        <w:t>2.1. Trình tự thực hiện:</w:t>
      </w:r>
    </w:p>
    <w:p w:rsidR="00A53A15" w:rsidRPr="00FB0A92" w:rsidRDefault="00A53A15" w:rsidP="00A53A15">
      <w:pPr>
        <w:spacing w:after="120"/>
        <w:ind w:firstLine="709"/>
        <w:jc w:val="both"/>
        <w:rPr>
          <w:i/>
          <w:sz w:val="28"/>
          <w:szCs w:val="28"/>
        </w:rPr>
      </w:pPr>
      <w:r w:rsidRPr="00037C23">
        <w:rPr>
          <w:sz w:val="28"/>
          <w:szCs w:val="28"/>
        </w:rPr>
        <w:t xml:space="preserve">- Bước 1: </w:t>
      </w:r>
      <w:r w:rsidRPr="00FB0A92">
        <w:rPr>
          <w:i/>
          <w:sz w:val="28"/>
          <w:szCs w:val="28"/>
        </w:rPr>
        <w:t>Công dân đến địa điểm làm thủ tục cấp Căn cước công dân của Phòng Cảnh sát quản lý hành chính về trật tự xã hội, Công an tỉnh, thành phố trực thuộc Trung ương, Trung tâm phục vụ hành chính công tỉnh, thành phố trực thuộc Trung ương (nếu triển khai) hoặc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Trường hợp công dân không đủ điều kiện cấp thẻ Căn cước công dân thì từ chối tiếp nhận và nêu rõ lý do. Trường hợp công dân đủ điều kiện cấp Căn cước công dân thì thực hiện các bước sau.</w:t>
      </w:r>
    </w:p>
    <w:p w:rsidR="00A53A15" w:rsidRPr="00FB0A92" w:rsidRDefault="00A53A15" w:rsidP="00A53A15">
      <w:pPr>
        <w:spacing w:after="120"/>
        <w:ind w:firstLine="709"/>
        <w:jc w:val="both"/>
        <w:rPr>
          <w:i/>
          <w:sz w:val="28"/>
          <w:szCs w:val="28"/>
        </w:rPr>
      </w:pPr>
      <w:r w:rsidRPr="00037C23">
        <w:rPr>
          <w:sz w:val="28"/>
          <w:szCs w:val="28"/>
        </w:rPr>
        <w:t xml:space="preserve">- Bước 2: </w:t>
      </w:r>
      <w:r w:rsidRPr="00FB0A92">
        <w:rPr>
          <w:i/>
          <w:sz w:val="28"/>
          <w:szCs w:val="28"/>
        </w:rPr>
        <w:t>Cán bộ thu nhận đề nghị công dân xuất trình một trong các loại giấy tờ hợp pháp chứng minh nội dung thông tin nhân thân để cập nhật thông tin trong hồ sơ cấp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w:t>
      </w:r>
      <w:r w:rsidRPr="00FB0A92">
        <w:rPr>
          <w:i/>
          <w:sz w:val="28"/>
          <w:szCs w:val="28"/>
        </w:rPr>
        <w:t>và Phiếu thu thập thông tin dân cư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w:t>
      </w:r>
      <w:r w:rsidRPr="00FB0A92">
        <w:rPr>
          <w:i/>
          <w:sz w:val="28"/>
          <w:szCs w:val="28"/>
        </w:rPr>
        <w:t>Thu Chứng minh nhân dân cũ (nếu có)</w:t>
      </w:r>
      <w:r w:rsidRPr="00037C23">
        <w:rPr>
          <w:sz w:val="28"/>
          <w:szCs w:val="28"/>
        </w:rPr>
        <w:t xml:space="preserve">, thu lệ phí (nếu có) và cấp giấy hẹn trả thẻ Căn cước công dân cho công dân (Mẫu CC03 ban hành kèm theo Thông tư số 66/2015/TT-BCA ngày 15/5/2021 của Bộ trưởng Bộ Công an). </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2.2.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Phòng Cảnh sát quản lý hành chính về trật tự xã hội hoặc Trung tâm phục vụ hành chính công tỉnh, thành phố trực thuộc trung ương (nếu triển khai);</w:t>
      </w:r>
      <w:r w:rsidRPr="00037C23">
        <w:rPr>
          <w:i/>
          <w:sz w:val="28"/>
          <w:szCs w:val="28"/>
        </w:rPr>
        <w:t xml:space="preserve"> </w:t>
      </w:r>
    </w:p>
    <w:p w:rsidR="00A53A15" w:rsidRPr="00FB0A92" w:rsidRDefault="00A53A15" w:rsidP="00A53A15">
      <w:pPr>
        <w:spacing w:after="120"/>
        <w:ind w:firstLine="709"/>
        <w:jc w:val="both"/>
        <w:rPr>
          <w:i/>
          <w:sz w:val="28"/>
          <w:szCs w:val="28"/>
        </w:rPr>
      </w:pPr>
      <w:r w:rsidRPr="00FB0A92">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i/>
          <w:sz w:val="28"/>
          <w:szCs w:val="28"/>
        </w:rPr>
        <w:t xml:space="preserve">- </w:t>
      </w:r>
      <w:r w:rsidRPr="00037C23">
        <w:rPr>
          <w:sz w:val="28"/>
          <w:szCs w:val="28"/>
        </w:rPr>
        <w:t>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2.3.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 Thành phần hồ sơ: </w:t>
      </w:r>
    </w:p>
    <w:p w:rsidR="00A53A15" w:rsidRPr="0044204D" w:rsidRDefault="00A53A15" w:rsidP="00A53A15">
      <w:pPr>
        <w:spacing w:after="120"/>
        <w:ind w:firstLine="709"/>
        <w:jc w:val="both"/>
        <w:rPr>
          <w:spacing w:val="-2"/>
          <w:sz w:val="28"/>
          <w:szCs w:val="28"/>
        </w:rPr>
      </w:pPr>
      <w:r w:rsidRPr="0044204D">
        <w:rPr>
          <w:spacing w:val="-2"/>
          <w:sz w:val="28"/>
          <w:szCs w:val="28"/>
        </w:rPr>
        <w:t>+ Phiếu thu nhận thông tin Căn cước công dân (mẫu CC02 ban hành kèm theo Thông tư số 66/2015/TT-BCA ngày 15/12/2015 của Bộ trưởng Bộ Công an);</w:t>
      </w:r>
    </w:p>
    <w:p w:rsidR="00A53A15" w:rsidRPr="00FB0A92" w:rsidRDefault="00A53A15" w:rsidP="00A53A15">
      <w:pPr>
        <w:spacing w:after="120"/>
        <w:ind w:firstLine="709"/>
        <w:jc w:val="both"/>
        <w:rPr>
          <w:i/>
          <w:sz w:val="28"/>
          <w:szCs w:val="28"/>
        </w:rPr>
      </w:pPr>
      <w:r w:rsidRPr="00FB0A92">
        <w:rPr>
          <w:i/>
          <w:sz w:val="28"/>
          <w:szCs w:val="28"/>
        </w:rPr>
        <w:t xml:space="preserve">+ Phiếu thu thập thông tin dân cư (Mẫu DC01 ban hành kèm theo Thông tư số 104/2020/TT-BCA ngày 30/9/2020 của Bộ trưởng Bộ Công an); </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thông tin nhân thân.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2.4.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sz w:val="28"/>
          <w:szCs w:val="28"/>
        </w:rPr>
      </w:pPr>
      <w:r w:rsidRPr="00037C23">
        <w:rPr>
          <w:b/>
          <w:sz w:val="28"/>
          <w:szCs w:val="28"/>
        </w:rPr>
        <w:t xml:space="preserve">2.5. Đối tượng thực hiện thủ tục hành chính: </w:t>
      </w:r>
      <w:r w:rsidRPr="00037C23">
        <w:rPr>
          <w:sz w:val="28"/>
          <w:szCs w:val="28"/>
        </w:rPr>
        <w:t>Công dân Việt Nam từ đủ 14 tuổi trở lên.</w:t>
      </w:r>
    </w:p>
    <w:p w:rsidR="00A53A15" w:rsidRPr="00037C23" w:rsidRDefault="00A53A15" w:rsidP="00A53A15">
      <w:pPr>
        <w:spacing w:after="120"/>
        <w:ind w:firstLine="709"/>
        <w:jc w:val="both"/>
        <w:rPr>
          <w:sz w:val="28"/>
          <w:szCs w:val="28"/>
        </w:rPr>
      </w:pPr>
      <w:r w:rsidRPr="00037C23">
        <w:rPr>
          <w:b/>
          <w:sz w:val="28"/>
          <w:szCs w:val="28"/>
        </w:rPr>
        <w:t xml:space="preserve">2.6.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20"/>
        <w:ind w:firstLine="709"/>
        <w:jc w:val="both"/>
        <w:rPr>
          <w:sz w:val="28"/>
          <w:szCs w:val="28"/>
        </w:rPr>
      </w:pPr>
      <w:r w:rsidRPr="00037C23">
        <w:rPr>
          <w:b/>
          <w:sz w:val="28"/>
          <w:szCs w:val="28"/>
        </w:rPr>
        <w:t>2.7.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FB0A92">
        <w:rPr>
          <w:i/>
          <w:sz w:val="28"/>
          <w:szCs w:val="28"/>
        </w:rPr>
        <w:t>(mẫu ban hành kèm theo Thông tư số 06/2021/TT-BCA ngày 23/01/2021 của Bộ trưởng Bộ Công an)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Giấy xác nhận số Chứng minh nhân dân với trường hợp đã được cấp Chứng minh nhân dân </w:t>
      </w:r>
      <w:r w:rsidRPr="00FB0A92">
        <w:rPr>
          <w:i/>
          <w:sz w:val="28"/>
          <w:szCs w:val="28"/>
        </w:rPr>
        <w:t xml:space="preserve">và trong mã QR code trên thẻ Căn cước công dân không có thông tin về số Chứng minh nhân dân </w:t>
      </w:r>
      <w:r w:rsidRPr="00037C23">
        <w:rPr>
          <w:sz w:val="28"/>
          <w:szCs w:val="28"/>
        </w:rPr>
        <w:t>(mẫu CCO7 ban hành kèm theo Thông tư số 41/2019/TT-BCA ngày 01/10/2019).</w:t>
      </w:r>
    </w:p>
    <w:p w:rsidR="00A53A15" w:rsidRPr="00037C23" w:rsidRDefault="00A53A15" w:rsidP="00A53A15">
      <w:pPr>
        <w:spacing w:after="120"/>
        <w:ind w:firstLine="709"/>
        <w:jc w:val="both"/>
        <w:rPr>
          <w:b/>
          <w:sz w:val="28"/>
          <w:szCs w:val="28"/>
        </w:rPr>
      </w:pPr>
      <w:r w:rsidRPr="00037C23">
        <w:rPr>
          <w:b/>
          <w:sz w:val="28"/>
          <w:szCs w:val="28"/>
        </w:rPr>
        <w:t>2.8. Lệ phí:</w:t>
      </w:r>
    </w:p>
    <w:p w:rsidR="00A53A15" w:rsidRPr="00037C23" w:rsidRDefault="00A53A15" w:rsidP="00A53A15">
      <w:pPr>
        <w:spacing w:after="120"/>
        <w:ind w:firstLine="709"/>
        <w:jc w:val="both"/>
        <w:rPr>
          <w:sz w:val="28"/>
          <w:szCs w:val="28"/>
        </w:rPr>
      </w:pPr>
      <w:r w:rsidRPr="00037C23">
        <w:rPr>
          <w:sz w:val="28"/>
          <w:szCs w:val="28"/>
        </w:rPr>
        <w:t>-</w:t>
      </w:r>
      <w:r w:rsidRPr="00037C23">
        <w:rPr>
          <w:b/>
          <w:sz w:val="28"/>
          <w:szCs w:val="28"/>
        </w:rPr>
        <w:t xml:space="preserve"> </w:t>
      </w:r>
      <w:r w:rsidRPr="00037C23">
        <w:rPr>
          <w:sz w:val="28"/>
          <w:szCs w:val="28"/>
        </w:rPr>
        <w:t>Công dân từ đủ 14 tuổi trở lên làm thủ tục cấp thẻ Căn cước công dân lần đầu không phải nộp lệ phí;</w:t>
      </w:r>
    </w:p>
    <w:p w:rsidR="00A53A15" w:rsidRPr="00037C23" w:rsidRDefault="00A53A15" w:rsidP="00A53A15">
      <w:pPr>
        <w:spacing w:after="120"/>
        <w:ind w:firstLine="709"/>
        <w:jc w:val="both"/>
        <w:rPr>
          <w:sz w:val="28"/>
          <w:szCs w:val="28"/>
        </w:rPr>
      </w:pPr>
      <w:r w:rsidRPr="00037C23">
        <w:rPr>
          <w:sz w:val="28"/>
          <w:szCs w:val="28"/>
        </w:rPr>
        <w:t>- Công dân chuyển từ Chứng minh nhân dân 9 số, Chứng minh nhân dân 12 số sang cấp thẻ Căn cước công dân: 30.000 đồng/thẻ Căn cước công dân.</w:t>
      </w:r>
    </w:p>
    <w:p w:rsidR="00A53A15" w:rsidRPr="00FB0A92" w:rsidRDefault="00A53A15" w:rsidP="00A53A15">
      <w:pPr>
        <w:spacing w:after="120"/>
        <w:ind w:firstLine="709"/>
        <w:jc w:val="both"/>
        <w:rPr>
          <w:i/>
          <w:sz w:val="28"/>
          <w:szCs w:val="28"/>
        </w:rPr>
      </w:pPr>
      <w:r w:rsidRPr="00FB0A92">
        <w:rPr>
          <w:i/>
          <w:sz w:val="28"/>
          <w:szCs w:val="28"/>
        </w:rPr>
        <w:t>- Từ ngày 01/7/2021 đến 31/12/2021 mức thu là 15.000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b/>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p>
    <w:p w:rsidR="00A53A15" w:rsidRPr="0044204D" w:rsidRDefault="00A53A15" w:rsidP="00A53A15">
      <w:pPr>
        <w:spacing w:after="120"/>
        <w:ind w:firstLine="709"/>
        <w:jc w:val="both"/>
        <w:rPr>
          <w:spacing w:val="-2"/>
          <w:sz w:val="28"/>
          <w:szCs w:val="28"/>
        </w:rPr>
      </w:pPr>
      <w:r w:rsidRPr="0044204D">
        <w:rPr>
          <w:spacing w:val="-2"/>
          <w:sz w:val="28"/>
          <w:szCs w:val="28"/>
        </w:rPr>
        <w:t>- Phiếu thu nhận thông tin Căn cước công dân (mẫu CC02 ban hành kèm theo Thông tư số 66/2015/TT-BCA ngày 15/12/2015 của Bộ trưởng Bộ Công an);</w:t>
      </w:r>
    </w:p>
    <w:p w:rsidR="00A53A15" w:rsidRPr="00FB0A92" w:rsidRDefault="00A53A15" w:rsidP="00A53A15">
      <w:pPr>
        <w:spacing w:after="120"/>
        <w:ind w:firstLine="709"/>
        <w:jc w:val="both"/>
        <w:rPr>
          <w:i/>
          <w:sz w:val="28"/>
          <w:szCs w:val="28"/>
        </w:rPr>
      </w:pPr>
      <w:r w:rsidRPr="00FB0A92">
        <w:rPr>
          <w:i/>
          <w:sz w:val="28"/>
          <w:szCs w:val="28"/>
        </w:rPr>
        <w:t>- Phiếu thu thập thông tin dân cư (Mẫu DC01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FB0A92" w:rsidRDefault="00A53A15" w:rsidP="00A53A15">
      <w:pPr>
        <w:spacing w:after="120"/>
        <w:ind w:firstLine="709"/>
        <w:jc w:val="both"/>
        <w:rPr>
          <w:i/>
          <w:sz w:val="28"/>
          <w:szCs w:val="28"/>
        </w:rPr>
      </w:pPr>
      <w:r w:rsidRPr="00FB0A92">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FB0A92" w:rsidRDefault="00A53A15" w:rsidP="00A53A15">
      <w:pPr>
        <w:spacing w:after="120"/>
        <w:ind w:firstLine="709"/>
        <w:jc w:val="both"/>
        <w:rPr>
          <w:i/>
          <w:sz w:val="28"/>
          <w:szCs w:val="28"/>
        </w:rPr>
      </w:pPr>
      <w:r w:rsidRPr="00FB0A92">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FB0A92" w:rsidRDefault="00A53A15" w:rsidP="00A53A15">
      <w:pPr>
        <w:spacing w:after="120"/>
        <w:ind w:firstLine="709"/>
        <w:jc w:val="both"/>
        <w:rPr>
          <w:i/>
          <w:sz w:val="28"/>
          <w:szCs w:val="28"/>
        </w:rPr>
      </w:pPr>
      <w:r w:rsidRPr="00FB0A92">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FB0A92" w:rsidRDefault="00A53A15" w:rsidP="00A53A15">
      <w:pPr>
        <w:spacing w:after="120"/>
        <w:ind w:firstLine="709"/>
        <w:jc w:val="both"/>
        <w:rPr>
          <w:i/>
          <w:sz w:val="28"/>
          <w:szCs w:val="28"/>
        </w:rPr>
      </w:pPr>
      <w:r w:rsidRPr="00FB0A92">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FB0A92" w:rsidRDefault="00A53A15" w:rsidP="00A53A15">
      <w:pPr>
        <w:spacing w:after="120"/>
        <w:ind w:firstLine="709"/>
        <w:jc w:val="both"/>
        <w:rPr>
          <w:i/>
          <w:sz w:val="28"/>
          <w:szCs w:val="28"/>
        </w:rPr>
      </w:pPr>
      <w:r w:rsidRPr="00FB0A92">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FB0A92" w:rsidRDefault="00A53A15" w:rsidP="00A53A15">
      <w:pPr>
        <w:spacing w:after="120"/>
        <w:ind w:firstLine="709"/>
        <w:jc w:val="both"/>
        <w:rPr>
          <w:i/>
          <w:sz w:val="28"/>
          <w:szCs w:val="28"/>
        </w:rPr>
      </w:pPr>
      <w:r w:rsidRPr="00FB0A92">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b/>
          <w:sz w:val="28"/>
          <w:szCs w:val="28"/>
        </w:rPr>
        <w:t>3. Thủ tục: Đổi thẻ Căn cước công dân</w:t>
      </w:r>
    </w:p>
    <w:p w:rsidR="00A53A15" w:rsidRPr="00037C23" w:rsidRDefault="00A53A15" w:rsidP="00A53A15">
      <w:pPr>
        <w:spacing w:after="120"/>
        <w:ind w:firstLine="709"/>
        <w:jc w:val="both"/>
        <w:rPr>
          <w:b/>
          <w:sz w:val="28"/>
          <w:szCs w:val="28"/>
        </w:rPr>
      </w:pPr>
      <w:r w:rsidRPr="00037C23">
        <w:rPr>
          <w:b/>
          <w:sz w:val="28"/>
          <w:szCs w:val="28"/>
        </w:rPr>
        <w:t>3.1. Trình tự thực hiện:</w:t>
      </w:r>
    </w:p>
    <w:p w:rsidR="00A53A15" w:rsidRPr="00F43AC8" w:rsidRDefault="00A53A15" w:rsidP="00A53A15">
      <w:pPr>
        <w:spacing w:after="120"/>
        <w:ind w:firstLine="709"/>
        <w:jc w:val="both"/>
        <w:rPr>
          <w:i/>
          <w:sz w:val="28"/>
          <w:szCs w:val="28"/>
        </w:rPr>
      </w:pPr>
      <w:r w:rsidRPr="00037C23">
        <w:rPr>
          <w:sz w:val="28"/>
          <w:szCs w:val="28"/>
        </w:rPr>
        <w:t xml:space="preserve">- Bước 1: </w:t>
      </w:r>
      <w:r w:rsidRPr="00F43AC8">
        <w:rPr>
          <w:i/>
          <w:sz w:val="28"/>
          <w:szCs w:val="28"/>
        </w:rPr>
        <w:t>Công dân đến địa điểm làm thủ tục cấp Căn cước công dân của Phòng Cảnh sát quản lý hành chính về trật tự xã hội, Công an tỉnh, thành phố trực thuộc Trung ương, Trung tâm phục vụ hành chính công tỉnh, thành phố trực thuộc Trung ương (nếu triển khai) hoặc thông qua Cổng dịch vụ công quốc gia, Cổng dịch vụ công Bộ Công an để đăng ký thời gian, địa điểm làm thủ tục đề nghị đổi thẻ Căn cước công dân.</w:t>
      </w:r>
    </w:p>
    <w:p w:rsidR="00A53A15" w:rsidRPr="00037C23" w:rsidRDefault="00A53A15" w:rsidP="00A53A15">
      <w:pPr>
        <w:spacing w:after="120"/>
        <w:ind w:firstLine="709"/>
        <w:jc w:val="both"/>
        <w:rPr>
          <w:sz w:val="28"/>
          <w:szCs w:val="28"/>
        </w:rPr>
      </w:pPr>
      <w:r w:rsidRPr="00037C23">
        <w:rPr>
          <w:sz w:val="28"/>
          <w:szCs w:val="28"/>
        </w:rPr>
        <w:t>Trường hợp công dân không đủ điều kiện đổi thẻ Căn cước công dân thì từ chối tiếp nhận và nêu rõ lý do. Trường hợp công dân đủ điều kiện đổi thẻ Căn cước công dân thì thực hiện các bước sau.</w:t>
      </w:r>
    </w:p>
    <w:p w:rsidR="00A53A15" w:rsidRPr="00F43AC8" w:rsidRDefault="00A53A15" w:rsidP="00A53A15">
      <w:pPr>
        <w:spacing w:after="120"/>
        <w:ind w:firstLine="709"/>
        <w:jc w:val="both"/>
        <w:rPr>
          <w:i/>
          <w:sz w:val="28"/>
          <w:szCs w:val="28"/>
        </w:rPr>
      </w:pPr>
      <w:r w:rsidRPr="00037C23">
        <w:rPr>
          <w:sz w:val="28"/>
          <w:szCs w:val="28"/>
        </w:rPr>
        <w:t xml:space="preserve">- Bước 2: </w:t>
      </w:r>
      <w:r w:rsidRPr="00F43AC8">
        <w:rPr>
          <w:i/>
          <w:sz w:val="28"/>
          <w:szCs w:val="28"/>
        </w:rPr>
        <w:t>Cán bộ thu nhận thông tin công dân tìm kiếm thông tin trong Cơ sở dữ liệu quốc gia về dân cư để lập hồ sơ đổi thẻ Căn cước công dân.</w:t>
      </w:r>
    </w:p>
    <w:p w:rsidR="00A53A15" w:rsidRPr="00F43AC8" w:rsidRDefault="00A53A15" w:rsidP="00A53A15">
      <w:pPr>
        <w:spacing w:after="120"/>
        <w:ind w:firstLine="709"/>
        <w:jc w:val="both"/>
        <w:rPr>
          <w:i/>
          <w:sz w:val="28"/>
          <w:szCs w:val="28"/>
        </w:rPr>
      </w:pPr>
      <w:r w:rsidRPr="00F43AC8">
        <w:rPr>
          <w:i/>
          <w:sz w:val="28"/>
          <w:szCs w:val="28"/>
        </w:rPr>
        <w:t>+ Trường hợp thông tin công dân không có sự thay đổi, điều chỉnh thì sử dụng thông tin của công dân trong cơ sở dữ liệu quốc gia về dân cư để lập hồ sơ đổi thẻ Căn cước công dân.</w:t>
      </w:r>
    </w:p>
    <w:p w:rsidR="00A53A15" w:rsidRPr="00F43AC8" w:rsidRDefault="00A53A15" w:rsidP="00A53A15">
      <w:pPr>
        <w:spacing w:after="120"/>
        <w:ind w:firstLine="709"/>
        <w:jc w:val="both"/>
        <w:rPr>
          <w:i/>
          <w:sz w:val="28"/>
          <w:szCs w:val="28"/>
        </w:rPr>
      </w:pPr>
      <w:r w:rsidRPr="00F43AC8">
        <w:rPr>
          <w:i/>
          <w:sz w:val="28"/>
          <w:szCs w:val="28"/>
        </w:rPr>
        <w:t>+ Trường hợp thông tin công dân có sự thay đổi, điều chỉnh thì đề nghị công dân xuất trình giấy tờ pháp lý chứng minh nội dung thay đổi để cập nhật, bổ sung thông tin trong hồ sơ đổi thẻ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F43AC8">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w:t>
      </w:r>
      <w:r w:rsidRPr="00F43AC8">
        <w:rPr>
          <w:i/>
          <w:sz w:val="28"/>
          <w:szCs w:val="28"/>
        </w:rPr>
        <w:t>Thu Căn cước công dân cũ</w:t>
      </w:r>
      <w:r w:rsidRPr="00037C23">
        <w:rPr>
          <w:sz w:val="28"/>
          <w:szCs w:val="28"/>
        </w:rPr>
        <w:t xml:space="preserve">, thu lệ phí (nếu có) và cấp giấy hẹn trả thẻ Căn cước công dân cho công dân Mẫu CC03 ban hành kèm theo Thông tư số 66/2015/TT-BCA ngày 15/5/2021 của Bộ trưởng Bộ Công an. </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3.2.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Phòng Cảnh sát quản lý hành chính về trật tự xã hội hoặc Trung tâm phục vụ hành chính công tỉnh, thành phố trực thuộc Trung ương;</w:t>
      </w:r>
      <w:r w:rsidRPr="00037C23">
        <w:rPr>
          <w:i/>
          <w:sz w:val="28"/>
          <w:szCs w:val="28"/>
        </w:rPr>
        <w:t xml:space="preserve"> </w:t>
      </w:r>
    </w:p>
    <w:p w:rsidR="00A53A15" w:rsidRPr="00F43AC8" w:rsidRDefault="00A53A15" w:rsidP="00A53A15">
      <w:pPr>
        <w:spacing w:after="120"/>
        <w:ind w:firstLine="709"/>
        <w:jc w:val="both"/>
        <w:rPr>
          <w:i/>
          <w:sz w:val="28"/>
          <w:szCs w:val="28"/>
        </w:rPr>
      </w:pPr>
      <w:r w:rsidRPr="00F43AC8">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3.3.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44204D" w:rsidRDefault="00A53A15" w:rsidP="00A53A15">
      <w:pPr>
        <w:spacing w:after="120"/>
        <w:ind w:firstLine="709"/>
        <w:jc w:val="both"/>
        <w:rPr>
          <w:spacing w:val="-2"/>
          <w:sz w:val="28"/>
          <w:szCs w:val="28"/>
        </w:rPr>
      </w:pPr>
      <w:r w:rsidRPr="0044204D">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F43AC8" w:rsidRDefault="00A53A15" w:rsidP="00A53A15">
      <w:pPr>
        <w:spacing w:after="120"/>
        <w:ind w:firstLine="709"/>
        <w:jc w:val="both"/>
        <w:rPr>
          <w:i/>
          <w:spacing w:val="-2"/>
          <w:sz w:val="28"/>
          <w:szCs w:val="28"/>
        </w:rPr>
      </w:pPr>
      <w:r w:rsidRPr="00F43AC8">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3.4.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b/>
          <w:sz w:val="28"/>
          <w:szCs w:val="28"/>
        </w:rPr>
      </w:pPr>
      <w:r w:rsidRPr="00037C23">
        <w:rPr>
          <w:b/>
          <w:sz w:val="28"/>
          <w:szCs w:val="28"/>
        </w:rPr>
        <w:t xml:space="preserve">3.5. Đối tượng thực hiện thủ tục hành chính: </w:t>
      </w:r>
      <w:r w:rsidRPr="00037C23">
        <w:rPr>
          <w:sz w:val="28"/>
          <w:szCs w:val="28"/>
        </w:rPr>
        <w:t>Công dân Việt Nam đã được cấp thẻ Căn cước công dân thực hiện đổi thẻ Căn cước công dân trong các trường hợp sau đây:</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Khi công dân đủ 25 tuổi, đủ 40 tuổi và đủ 60 tuổi;</w:t>
      </w:r>
    </w:p>
    <w:p w:rsidR="00A53A15" w:rsidRPr="00037C23" w:rsidRDefault="00A53A15" w:rsidP="00A53A15">
      <w:pPr>
        <w:spacing w:after="120"/>
        <w:ind w:firstLine="709"/>
        <w:jc w:val="both"/>
        <w:rPr>
          <w:sz w:val="28"/>
          <w:szCs w:val="28"/>
        </w:rPr>
      </w:pPr>
      <w:r w:rsidRPr="00037C23">
        <w:rPr>
          <w:sz w:val="28"/>
          <w:szCs w:val="28"/>
        </w:rPr>
        <w:t>- Thẻ bị hư hỏng không sử dụng được;</w:t>
      </w:r>
    </w:p>
    <w:p w:rsidR="00A53A15" w:rsidRPr="00037C23" w:rsidRDefault="00A53A15" w:rsidP="00A53A15">
      <w:pPr>
        <w:spacing w:after="120"/>
        <w:ind w:firstLine="709"/>
        <w:jc w:val="both"/>
        <w:rPr>
          <w:sz w:val="28"/>
          <w:szCs w:val="28"/>
        </w:rPr>
      </w:pPr>
      <w:r w:rsidRPr="00037C23">
        <w:rPr>
          <w:sz w:val="28"/>
          <w:szCs w:val="28"/>
        </w:rPr>
        <w:t>- Thay đổi thông tin về họ, chữ đệm, tên; đặc điểm nhân dạng;</w:t>
      </w:r>
    </w:p>
    <w:p w:rsidR="00A53A15" w:rsidRPr="00037C23" w:rsidRDefault="00A53A15" w:rsidP="00A53A15">
      <w:pPr>
        <w:spacing w:after="120"/>
        <w:ind w:firstLine="709"/>
        <w:jc w:val="both"/>
        <w:rPr>
          <w:sz w:val="28"/>
          <w:szCs w:val="28"/>
        </w:rPr>
      </w:pPr>
      <w:r w:rsidRPr="00037C23">
        <w:rPr>
          <w:sz w:val="28"/>
          <w:szCs w:val="28"/>
        </w:rPr>
        <w:t>- Xác định lại giới tính, quê quán;</w:t>
      </w:r>
    </w:p>
    <w:p w:rsidR="00A53A15" w:rsidRPr="00037C23" w:rsidRDefault="00A53A15" w:rsidP="00A53A15">
      <w:pPr>
        <w:spacing w:after="120"/>
        <w:ind w:firstLine="709"/>
        <w:jc w:val="both"/>
        <w:rPr>
          <w:sz w:val="28"/>
          <w:szCs w:val="28"/>
        </w:rPr>
      </w:pPr>
      <w:r w:rsidRPr="00037C23">
        <w:rPr>
          <w:sz w:val="28"/>
          <w:szCs w:val="28"/>
        </w:rPr>
        <w:t>- Có sai sót về thông tin trên thẻ Căn cước công dân;</w:t>
      </w:r>
    </w:p>
    <w:p w:rsidR="00A53A15" w:rsidRPr="00037C23" w:rsidRDefault="00A53A15" w:rsidP="00A53A15">
      <w:pPr>
        <w:spacing w:after="120"/>
        <w:ind w:firstLine="709"/>
        <w:jc w:val="both"/>
        <w:rPr>
          <w:sz w:val="28"/>
          <w:szCs w:val="28"/>
        </w:rPr>
      </w:pPr>
      <w:r w:rsidRPr="00037C23">
        <w:rPr>
          <w:sz w:val="28"/>
          <w:szCs w:val="28"/>
        </w:rPr>
        <w:t>- Khi công dân có yêu cầu.</w:t>
      </w:r>
    </w:p>
    <w:p w:rsidR="00A53A15" w:rsidRPr="00037C23" w:rsidRDefault="00A53A15" w:rsidP="00A53A15">
      <w:pPr>
        <w:spacing w:after="120"/>
        <w:ind w:firstLine="709"/>
        <w:jc w:val="both"/>
        <w:rPr>
          <w:sz w:val="28"/>
          <w:szCs w:val="28"/>
        </w:rPr>
      </w:pPr>
      <w:r w:rsidRPr="00037C23">
        <w:rPr>
          <w:b/>
          <w:sz w:val="28"/>
          <w:szCs w:val="28"/>
        </w:rPr>
        <w:t xml:space="preserve">3.6.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20"/>
        <w:ind w:firstLine="709"/>
        <w:jc w:val="both"/>
        <w:rPr>
          <w:sz w:val="28"/>
          <w:szCs w:val="28"/>
        </w:rPr>
      </w:pPr>
      <w:r w:rsidRPr="00037C23">
        <w:rPr>
          <w:b/>
          <w:sz w:val="28"/>
          <w:szCs w:val="28"/>
        </w:rPr>
        <w:t>3.7.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F43AC8">
        <w:rPr>
          <w:i/>
          <w:sz w:val="28"/>
          <w:szCs w:val="28"/>
        </w:rPr>
        <w:t>(mẫu ban hành kèm theo Thông tư số 06/2021/T-BCA ngày 23/01/2021 của Bộ trưởng Bộ Công an)</w:t>
      </w:r>
      <w:r w:rsidRPr="00037C23">
        <w:rPr>
          <w:sz w:val="28"/>
          <w:szCs w:val="28"/>
        </w:rPr>
        <w:t xml:space="preserve">; </w:t>
      </w:r>
    </w:p>
    <w:p w:rsidR="00A53A15" w:rsidRPr="00F43AC8" w:rsidRDefault="00A53A15" w:rsidP="00A53A15">
      <w:pPr>
        <w:spacing w:after="120"/>
        <w:ind w:firstLine="709"/>
        <w:jc w:val="both"/>
        <w:rPr>
          <w:b/>
          <w:i/>
          <w:sz w:val="28"/>
          <w:szCs w:val="28"/>
        </w:rPr>
      </w:pPr>
      <w:r w:rsidRPr="00F43AC8">
        <w:rPr>
          <w:i/>
          <w:sz w:val="28"/>
          <w:szCs w:val="28"/>
        </w:rPr>
        <w:t>- Giấy xác nhận số Căn cước công dân (trường hợp công dân có sự thay đổi số Căn cước công dân).</w:t>
      </w:r>
      <w:r w:rsidRPr="00F43AC8">
        <w:rPr>
          <w:b/>
          <w:i/>
          <w:sz w:val="28"/>
          <w:szCs w:val="28"/>
        </w:rPr>
        <w:t xml:space="preserve"> </w:t>
      </w:r>
    </w:p>
    <w:p w:rsidR="00A53A15" w:rsidRPr="00037C23" w:rsidRDefault="00A53A15" w:rsidP="00A53A15">
      <w:pPr>
        <w:spacing w:after="120"/>
        <w:ind w:firstLine="709"/>
        <w:jc w:val="both"/>
        <w:rPr>
          <w:b/>
          <w:sz w:val="28"/>
          <w:szCs w:val="28"/>
        </w:rPr>
      </w:pPr>
      <w:r w:rsidRPr="00037C23">
        <w:rPr>
          <w:b/>
          <w:sz w:val="28"/>
          <w:szCs w:val="28"/>
        </w:rPr>
        <w:t>3.8. Lệ phí:</w:t>
      </w:r>
    </w:p>
    <w:p w:rsidR="00A53A15" w:rsidRPr="00037C23" w:rsidRDefault="00A53A15" w:rsidP="00A53A15">
      <w:pPr>
        <w:spacing w:after="120"/>
        <w:ind w:firstLine="709"/>
        <w:jc w:val="both"/>
        <w:rPr>
          <w:sz w:val="28"/>
          <w:szCs w:val="28"/>
        </w:rPr>
      </w:pPr>
      <w:r w:rsidRPr="00037C23">
        <w:rPr>
          <w:sz w:val="28"/>
          <w:szCs w:val="28"/>
        </w:rPr>
        <w:t>a. Mức thu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khi bị hư hỏng không sử dụng được; thay đổi thông tin về họ, chữ đệm, tên; đặc điểm nhân dạng; xác định lại giới tính, quê quán; có sai sót về thông tin trên thẻ; khi công dân có yêu cầu: 50.000 đồng/thẻ Căn cước công dân.</w:t>
      </w:r>
    </w:p>
    <w:p w:rsidR="00A53A15" w:rsidRPr="00F43AC8" w:rsidRDefault="00A53A15" w:rsidP="00A53A15">
      <w:pPr>
        <w:spacing w:after="120"/>
        <w:ind w:firstLine="709"/>
        <w:jc w:val="both"/>
        <w:rPr>
          <w:i/>
          <w:sz w:val="28"/>
          <w:szCs w:val="28"/>
        </w:rPr>
      </w:pPr>
      <w:r w:rsidRPr="00F43AC8">
        <w:rPr>
          <w:i/>
          <w:sz w:val="28"/>
          <w:szCs w:val="28"/>
        </w:rPr>
        <w:t>- Từ ngày 01/7/2021 đến 31/12/2021 mức thu là 25.000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sz w:val="28"/>
          <w:szCs w:val="28"/>
        </w:rPr>
      </w:pPr>
      <w:r w:rsidRPr="00037C23">
        <w:rPr>
          <w:sz w:val="28"/>
          <w:szCs w:val="28"/>
        </w:rPr>
        <w:t>b. Các trường hợp miễn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khi Nhà nước quy định thay đổi địa giới hành chính;</w:t>
      </w:r>
    </w:p>
    <w:p w:rsidR="00A53A15" w:rsidRPr="00037C23" w:rsidRDefault="00A53A15" w:rsidP="00A53A15">
      <w:pPr>
        <w:spacing w:after="120"/>
        <w:ind w:firstLine="709"/>
        <w:jc w:val="both"/>
        <w:rPr>
          <w:sz w:val="28"/>
          <w:szCs w:val="28"/>
        </w:rPr>
      </w:pPr>
      <w:r w:rsidRPr="00037C23">
        <w:rPr>
          <w:sz w:val="28"/>
          <w:szCs w:val="28"/>
        </w:rPr>
        <w:t>- Đổi thẻ Căn cước công dân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53A15" w:rsidRPr="00037C23" w:rsidRDefault="00A53A15" w:rsidP="00A53A15">
      <w:pPr>
        <w:spacing w:after="120"/>
        <w:ind w:firstLine="709"/>
        <w:jc w:val="both"/>
        <w:rPr>
          <w:sz w:val="28"/>
          <w:szCs w:val="28"/>
        </w:rPr>
      </w:pPr>
      <w:r w:rsidRPr="00037C23">
        <w:rPr>
          <w:sz w:val="28"/>
          <w:szCs w:val="28"/>
        </w:rPr>
        <w:t>- Đổi thẻ Căn cước công dân cho công dân dưới 18 tuổi, mồ côi cả cha lẫn mẹ, không nơi nương tựa.</w:t>
      </w:r>
    </w:p>
    <w:p w:rsidR="00A53A15" w:rsidRPr="00037C23" w:rsidRDefault="00A53A15" w:rsidP="00A53A15">
      <w:pPr>
        <w:spacing w:after="120"/>
        <w:ind w:firstLine="709"/>
        <w:jc w:val="both"/>
        <w:rPr>
          <w:sz w:val="28"/>
          <w:szCs w:val="28"/>
        </w:rPr>
      </w:pPr>
      <w:r w:rsidRPr="00037C23">
        <w:rPr>
          <w:sz w:val="28"/>
          <w:szCs w:val="28"/>
        </w:rPr>
        <w:t>c. Các trường hợp không phải nộp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theo quy định tại Điều 21 và điểm a khoản 3 Điều 32 Luật Căn cước công dân;</w:t>
      </w:r>
    </w:p>
    <w:p w:rsidR="00A53A15" w:rsidRPr="00037C23" w:rsidRDefault="00A53A15" w:rsidP="00A53A15">
      <w:pPr>
        <w:spacing w:after="120"/>
        <w:ind w:firstLine="709"/>
        <w:jc w:val="both"/>
        <w:rPr>
          <w:sz w:val="28"/>
          <w:szCs w:val="28"/>
        </w:rPr>
      </w:pPr>
      <w:r w:rsidRPr="00037C23">
        <w:rPr>
          <w:sz w:val="28"/>
          <w:szCs w:val="28"/>
        </w:rPr>
        <w:t>- Đổi thẻ Căn cước công dân khi có sai sót về thông tin trên thẻ Căn cước công dân do lỗi của cơ quan quản lý Căn cước công dân;</w:t>
      </w:r>
    </w:p>
    <w:p w:rsidR="00A53A15" w:rsidRPr="00037C23" w:rsidRDefault="00A53A15" w:rsidP="00A53A15">
      <w:pPr>
        <w:spacing w:after="120"/>
        <w:ind w:firstLine="709"/>
        <w:jc w:val="both"/>
        <w:rPr>
          <w:b/>
          <w:sz w:val="28"/>
          <w:szCs w:val="28"/>
        </w:rPr>
      </w:pPr>
      <w:r w:rsidRPr="00037C23">
        <w:rPr>
          <w:b/>
          <w:sz w:val="28"/>
          <w:szCs w:val="28"/>
        </w:rPr>
        <w:t>3.9. Tên mẫu đơn, mẫu t</w:t>
      </w:r>
      <w:r w:rsidRPr="00037C23">
        <w:rPr>
          <w:b/>
          <w:sz w:val="28"/>
          <w:szCs w:val="28"/>
          <w:lang w:val="vi-VN"/>
        </w:rPr>
        <w:t>ờ</w:t>
      </w:r>
      <w:r w:rsidRPr="00037C23">
        <w:rPr>
          <w:b/>
          <w:sz w:val="28"/>
          <w:szCs w:val="28"/>
        </w:rPr>
        <w:t xml:space="preserve"> khai: </w:t>
      </w:r>
    </w:p>
    <w:p w:rsidR="00A53A15" w:rsidRPr="009E0373" w:rsidRDefault="00A53A15" w:rsidP="00A53A15">
      <w:pPr>
        <w:spacing w:after="120"/>
        <w:ind w:firstLine="709"/>
        <w:jc w:val="both"/>
        <w:rPr>
          <w:spacing w:val="-2"/>
          <w:sz w:val="28"/>
          <w:szCs w:val="28"/>
        </w:rPr>
      </w:pPr>
      <w:r w:rsidRPr="009E0373">
        <w:rPr>
          <w:spacing w:val="-2"/>
          <w:sz w:val="28"/>
          <w:szCs w:val="28"/>
        </w:rPr>
        <w:t>- Phiếu thu nhận thông tin Căn cước công dân (mẫu CC02 ban hành kèm theo Thông tư số 66/2015/TT-BCA ngày 15/12/2015 của Bộ trưởng Bộ Công an);</w:t>
      </w:r>
    </w:p>
    <w:p w:rsidR="00A53A15" w:rsidRPr="00F43AC8" w:rsidRDefault="00A53A15" w:rsidP="00A53A15">
      <w:pPr>
        <w:spacing w:after="120"/>
        <w:ind w:firstLine="709"/>
        <w:jc w:val="both"/>
        <w:rPr>
          <w:i/>
          <w:spacing w:val="-2"/>
          <w:sz w:val="28"/>
          <w:szCs w:val="28"/>
        </w:rPr>
      </w:pPr>
      <w:r w:rsidRPr="00F43AC8">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b/>
          <w:sz w:val="28"/>
          <w:szCs w:val="28"/>
        </w:rPr>
        <w:t>3.10.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3.11.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F43AC8" w:rsidRDefault="00A53A15" w:rsidP="00A53A15">
      <w:pPr>
        <w:spacing w:after="120"/>
        <w:ind w:firstLine="709"/>
        <w:jc w:val="both"/>
        <w:rPr>
          <w:i/>
          <w:sz w:val="28"/>
          <w:szCs w:val="28"/>
        </w:rPr>
      </w:pPr>
      <w:r w:rsidRPr="00F43AC8">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F43AC8" w:rsidRDefault="00A53A15" w:rsidP="00A53A15">
      <w:pPr>
        <w:spacing w:after="120"/>
        <w:ind w:firstLine="709"/>
        <w:jc w:val="both"/>
        <w:rPr>
          <w:i/>
          <w:sz w:val="28"/>
          <w:szCs w:val="28"/>
        </w:rPr>
      </w:pPr>
      <w:r w:rsidRPr="00F43AC8">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F43AC8" w:rsidRDefault="00A53A15" w:rsidP="00A53A15">
      <w:pPr>
        <w:spacing w:after="120"/>
        <w:ind w:firstLine="709"/>
        <w:jc w:val="both"/>
        <w:rPr>
          <w:i/>
          <w:sz w:val="28"/>
          <w:szCs w:val="28"/>
        </w:rPr>
      </w:pPr>
      <w:r w:rsidRPr="00F43AC8">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F43AC8" w:rsidRDefault="00A53A15" w:rsidP="00A53A15">
      <w:pPr>
        <w:spacing w:after="120"/>
        <w:ind w:firstLine="709"/>
        <w:jc w:val="both"/>
        <w:rPr>
          <w:i/>
          <w:sz w:val="28"/>
          <w:szCs w:val="28"/>
        </w:rPr>
      </w:pPr>
      <w:r w:rsidRPr="00F43AC8">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F43AC8" w:rsidRDefault="00A53A15" w:rsidP="00A53A15">
      <w:pPr>
        <w:spacing w:after="120"/>
        <w:ind w:firstLine="709"/>
        <w:jc w:val="both"/>
        <w:rPr>
          <w:i/>
          <w:sz w:val="28"/>
          <w:szCs w:val="28"/>
        </w:rPr>
      </w:pPr>
      <w:r w:rsidRPr="00F43AC8">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w:t>
      </w:r>
      <w:r>
        <w:rPr>
          <w:sz w:val="28"/>
          <w:szCs w:val="28"/>
        </w:rPr>
        <w:t>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F43AC8" w:rsidRDefault="00A53A15" w:rsidP="00A53A15">
      <w:pPr>
        <w:spacing w:after="120"/>
        <w:ind w:firstLine="709"/>
        <w:jc w:val="both"/>
        <w:rPr>
          <w:i/>
          <w:sz w:val="28"/>
          <w:szCs w:val="28"/>
        </w:rPr>
      </w:pPr>
      <w:r w:rsidRPr="00F43AC8">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b/>
          <w:sz w:val="28"/>
          <w:szCs w:val="28"/>
        </w:rPr>
        <w:t>4. Thủ tục: Cấp lại thẻ Căn cước công dân</w:t>
      </w:r>
    </w:p>
    <w:p w:rsidR="00A53A15" w:rsidRPr="00037C23" w:rsidRDefault="00A53A15" w:rsidP="00A53A15">
      <w:pPr>
        <w:spacing w:after="120"/>
        <w:ind w:firstLine="709"/>
        <w:jc w:val="both"/>
        <w:rPr>
          <w:b/>
          <w:sz w:val="28"/>
          <w:szCs w:val="28"/>
        </w:rPr>
      </w:pPr>
      <w:r w:rsidRPr="00037C23">
        <w:rPr>
          <w:b/>
          <w:sz w:val="28"/>
          <w:szCs w:val="28"/>
        </w:rPr>
        <w:t>4.1. Trình tự thực hiện:</w:t>
      </w:r>
    </w:p>
    <w:p w:rsidR="00A53A15" w:rsidRPr="00F43AC8" w:rsidRDefault="00A53A15" w:rsidP="00A53A15">
      <w:pPr>
        <w:spacing w:after="120"/>
        <w:ind w:firstLine="709"/>
        <w:jc w:val="both"/>
        <w:rPr>
          <w:i/>
          <w:sz w:val="28"/>
          <w:szCs w:val="28"/>
        </w:rPr>
      </w:pPr>
      <w:r w:rsidRPr="00037C23">
        <w:rPr>
          <w:sz w:val="28"/>
          <w:szCs w:val="28"/>
        </w:rPr>
        <w:t xml:space="preserve">- Bước 1: </w:t>
      </w:r>
      <w:r w:rsidRPr="00F43AC8">
        <w:rPr>
          <w:i/>
          <w:sz w:val="28"/>
          <w:szCs w:val="28"/>
        </w:rPr>
        <w:t>Công dân đến địa điểm làm thủ tục cấp Căn cước công dân của Phòng Cảnh sát quản lý hành chính về trật tự xã hội, Công an tỉnh, thành phố trực thuộc Trung ương, Trung tâm phục vụ hành chính công tỉnh, thành phố trực thuộc Trung ương (nếu triển khai) hoặc thông qua Cổng dịch vụ công quốc gia, Cổng dịch vụ công Bộ Công an để đăng ký thời gian, địa điểm làm thủ tục đề nghị cấp lại thẻ Căn cước công dân.</w:t>
      </w:r>
    </w:p>
    <w:p w:rsidR="00A53A15" w:rsidRPr="00037C23" w:rsidRDefault="00A53A15" w:rsidP="00A53A15">
      <w:pPr>
        <w:spacing w:after="120"/>
        <w:ind w:firstLine="709"/>
        <w:jc w:val="both"/>
        <w:rPr>
          <w:sz w:val="28"/>
          <w:szCs w:val="28"/>
        </w:rPr>
      </w:pPr>
      <w:r w:rsidRPr="00037C23">
        <w:rPr>
          <w:sz w:val="28"/>
          <w:szCs w:val="28"/>
        </w:rPr>
        <w:t>Trường hợp công dân không đủ điều kiện cấp lại thẻ Căn cước công dân thì từ chối tiếp nhận và nêu rõ lý do. Trường hợp công dân đủ điều kiện cấp lại thẻ Căn cước công dân thì thực hiện các bước sau.</w:t>
      </w:r>
    </w:p>
    <w:p w:rsidR="00A53A15" w:rsidRPr="00F43AC8" w:rsidRDefault="00A53A15" w:rsidP="00A53A15">
      <w:pPr>
        <w:spacing w:after="120"/>
        <w:ind w:firstLine="709"/>
        <w:jc w:val="both"/>
        <w:rPr>
          <w:i/>
          <w:sz w:val="28"/>
          <w:szCs w:val="28"/>
        </w:rPr>
      </w:pPr>
      <w:r w:rsidRPr="00037C23">
        <w:rPr>
          <w:sz w:val="28"/>
          <w:szCs w:val="28"/>
        </w:rPr>
        <w:t xml:space="preserve">- Bước 2: </w:t>
      </w:r>
      <w:r w:rsidRPr="00F43AC8">
        <w:rPr>
          <w:i/>
          <w:sz w:val="28"/>
          <w:szCs w:val="28"/>
        </w:rPr>
        <w:t>Cán bộ thu nhận thông tin công dân tìm kiếm thông tin trong Cơ sở dữ liệu quốc gia về dân cư để lập hồ sơ cấp lại thẻ Căn cước công dân.</w:t>
      </w:r>
    </w:p>
    <w:p w:rsidR="00A53A15" w:rsidRPr="00F43AC8" w:rsidRDefault="00A53A15" w:rsidP="00A53A15">
      <w:pPr>
        <w:spacing w:after="120"/>
        <w:ind w:firstLine="709"/>
        <w:jc w:val="both"/>
        <w:rPr>
          <w:i/>
          <w:sz w:val="28"/>
          <w:szCs w:val="28"/>
        </w:rPr>
      </w:pPr>
      <w:r w:rsidRPr="00F43AC8">
        <w:rPr>
          <w:i/>
          <w:sz w:val="28"/>
          <w:szCs w:val="28"/>
        </w:rPr>
        <w:t>- Trường hợp thông tin công dân không có sự thay đổi, điều chỉnh thì sử dụng thông tin của công dân trong cơ sở dữ liệu quốc gia về dân cư để lập hồ sơ cấp lại thẻ Căn cước công dân.</w:t>
      </w:r>
    </w:p>
    <w:p w:rsidR="00A53A15" w:rsidRPr="00F43AC8" w:rsidRDefault="00A53A15" w:rsidP="00A53A15">
      <w:pPr>
        <w:spacing w:after="120"/>
        <w:ind w:firstLine="709"/>
        <w:jc w:val="both"/>
        <w:rPr>
          <w:i/>
          <w:sz w:val="28"/>
          <w:szCs w:val="28"/>
        </w:rPr>
      </w:pPr>
      <w:r w:rsidRPr="00F43AC8">
        <w:rPr>
          <w:i/>
          <w:sz w:val="28"/>
          <w:szCs w:val="28"/>
        </w:rPr>
        <w:t>- Trường hợp thông tin công dân có sự thay đổi, điều chỉnh thì đề nghị công dân xuất trình giấy tờ pháp lý chứng minh nội dung thay đổi để cập nhật, bổ sung thông tin trong hồ sơ cấp lại thẻ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296EB0">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Bước 5: Thu lệ phí (nếu có), cấp giấy hẹn trả thẻ Căn cước công dân cho công dân (Mẫu CC03 ban hành kèm theo Thông tư số 66/2015/TT-BCA ngày 15/5/2021 của Bộ trưởng Bộ Công an)</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4.2.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Phòng Cảnh sát quản lý hành chính về trật tự xã hội hoặc Trung tâm phục vụ hành chính công tỉnh, thành phố trực thuộc Trung ương (nếu triển khai).</w:t>
      </w:r>
    </w:p>
    <w:p w:rsidR="00A53A15" w:rsidRPr="00296EB0" w:rsidRDefault="00A53A15" w:rsidP="00A53A15">
      <w:pPr>
        <w:spacing w:after="120"/>
        <w:ind w:firstLine="709"/>
        <w:jc w:val="both"/>
        <w:rPr>
          <w:i/>
          <w:sz w:val="28"/>
          <w:szCs w:val="28"/>
        </w:rPr>
      </w:pPr>
      <w:r w:rsidRPr="00296EB0">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4.3.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DA0C68" w:rsidRDefault="00A53A15" w:rsidP="00A53A15">
      <w:pPr>
        <w:spacing w:after="120"/>
        <w:ind w:firstLine="709"/>
        <w:jc w:val="both"/>
        <w:rPr>
          <w:spacing w:val="-2"/>
          <w:sz w:val="28"/>
          <w:szCs w:val="28"/>
        </w:rPr>
      </w:pPr>
      <w:r w:rsidRPr="00DA0C68">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296EB0" w:rsidRDefault="00A53A15" w:rsidP="00A53A15">
      <w:pPr>
        <w:spacing w:after="120"/>
        <w:ind w:firstLine="709"/>
        <w:jc w:val="both"/>
        <w:rPr>
          <w:i/>
          <w:spacing w:val="-2"/>
          <w:sz w:val="28"/>
          <w:szCs w:val="28"/>
        </w:rPr>
      </w:pPr>
      <w:r w:rsidRPr="00296EB0">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4.4. Thời hạn giải quyết:</w:t>
      </w:r>
      <w:r w:rsidRPr="00037C23">
        <w:rPr>
          <w:sz w:val="28"/>
          <w:szCs w:val="28"/>
        </w:rPr>
        <w:t xml:space="preserve"> </w:t>
      </w:r>
      <w:r w:rsidRPr="00296EB0">
        <w:rPr>
          <w:i/>
          <w:sz w:val="28"/>
          <w:szCs w:val="28"/>
        </w:rPr>
        <w:t>Không quá 07 ngày làm việc</w:t>
      </w:r>
      <w:r w:rsidRPr="00037C23">
        <w:rPr>
          <w:sz w:val="28"/>
          <w:szCs w:val="28"/>
        </w:rPr>
        <w:t>.</w:t>
      </w:r>
    </w:p>
    <w:p w:rsidR="00A53A15" w:rsidRPr="00037C23" w:rsidRDefault="00A53A15" w:rsidP="00A53A15">
      <w:pPr>
        <w:spacing w:after="120"/>
        <w:ind w:firstLine="709"/>
        <w:jc w:val="both"/>
        <w:rPr>
          <w:sz w:val="28"/>
          <w:szCs w:val="28"/>
        </w:rPr>
      </w:pPr>
      <w:r w:rsidRPr="00037C23">
        <w:rPr>
          <w:b/>
          <w:sz w:val="28"/>
          <w:szCs w:val="28"/>
        </w:rPr>
        <w:t xml:space="preserve">4.5. Đối tượng thực hiện thủ tục hành chính: </w:t>
      </w:r>
      <w:r w:rsidRPr="00037C23">
        <w:rPr>
          <w:sz w:val="28"/>
          <w:szCs w:val="28"/>
        </w:rPr>
        <w:t>Công dân Việt Nam đã được cấp thẻ Căn cước công dân bị mất thẻ Căn cước công dân hoặc được trở lại quốc tịch Việt Nam theo quy định của Luật quốc tịch Việt Nam.</w:t>
      </w:r>
    </w:p>
    <w:p w:rsidR="00A53A15" w:rsidRPr="00037C23" w:rsidRDefault="00A53A15" w:rsidP="00A53A15">
      <w:pPr>
        <w:spacing w:after="120"/>
        <w:ind w:firstLine="709"/>
        <w:jc w:val="both"/>
        <w:rPr>
          <w:sz w:val="28"/>
          <w:szCs w:val="28"/>
        </w:rPr>
      </w:pPr>
      <w:r w:rsidRPr="00037C23">
        <w:rPr>
          <w:b/>
          <w:sz w:val="28"/>
          <w:szCs w:val="28"/>
        </w:rPr>
        <w:t xml:space="preserve">4.6. Cơ quan thực hiện thủ tục hành chính: </w:t>
      </w:r>
      <w:r w:rsidRPr="00037C23">
        <w:rPr>
          <w:sz w:val="28"/>
          <w:szCs w:val="28"/>
        </w:rPr>
        <w:t>Phòng Cảnh sát quản lý hành chính về trật tự xã hội, Công an tỉnh, thành phố trực thuộc Trung ương.</w:t>
      </w:r>
    </w:p>
    <w:p w:rsidR="00A53A15" w:rsidRPr="00037C23" w:rsidRDefault="00A53A15" w:rsidP="00A53A15">
      <w:pPr>
        <w:spacing w:after="120"/>
        <w:ind w:firstLine="709"/>
        <w:jc w:val="both"/>
        <w:rPr>
          <w:sz w:val="28"/>
          <w:szCs w:val="28"/>
        </w:rPr>
      </w:pPr>
      <w:r w:rsidRPr="00037C23">
        <w:rPr>
          <w:b/>
          <w:sz w:val="28"/>
          <w:szCs w:val="28"/>
        </w:rPr>
        <w:t>4.7.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296EB0">
        <w:rPr>
          <w:i/>
          <w:sz w:val="28"/>
          <w:szCs w:val="28"/>
        </w:rPr>
        <w:t>(mẫu ban hành kèm theo Thông tư số 06/2021/T-BCA ngày 23/01/2021 của Bộ trưởng Bộ Công an)</w:t>
      </w:r>
      <w:r w:rsidRPr="00037C23">
        <w:rPr>
          <w:sz w:val="28"/>
          <w:szCs w:val="28"/>
        </w:rPr>
        <w:t xml:space="preserve">; </w:t>
      </w:r>
    </w:p>
    <w:p w:rsidR="00A53A15" w:rsidRPr="00296EB0" w:rsidRDefault="00A53A15" w:rsidP="00A53A15">
      <w:pPr>
        <w:spacing w:after="120"/>
        <w:ind w:firstLine="709"/>
        <w:jc w:val="both"/>
        <w:rPr>
          <w:b/>
          <w:i/>
          <w:sz w:val="28"/>
          <w:szCs w:val="28"/>
        </w:rPr>
      </w:pPr>
      <w:r w:rsidRPr="00296EB0">
        <w:rPr>
          <w:i/>
          <w:sz w:val="28"/>
          <w:szCs w:val="28"/>
        </w:rPr>
        <w:t>- Giấy xác nhận số Căn cước công dân (trường hợp công dân có sự thay đổi số Căn cước công dân).</w:t>
      </w:r>
      <w:r w:rsidRPr="00296EB0">
        <w:rPr>
          <w:b/>
          <w:i/>
          <w:sz w:val="28"/>
          <w:szCs w:val="28"/>
        </w:rPr>
        <w:t xml:space="preserve"> </w:t>
      </w:r>
    </w:p>
    <w:p w:rsidR="00A53A15" w:rsidRPr="00037C23" w:rsidRDefault="00A53A15" w:rsidP="00A53A15">
      <w:pPr>
        <w:spacing w:after="120"/>
        <w:ind w:firstLine="709"/>
        <w:jc w:val="both"/>
        <w:rPr>
          <w:b/>
          <w:sz w:val="28"/>
          <w:szCs w:val="28"/>
        </w:rPr>
      </w:pPr>
      <w:r w:rsidRPr="00037C23">
        <w:rPr>
          <w:b/>
          <w:sz w:val="28"/>
          <w:szCs w:val="28"/>
        </w:rPr>
        <w:t>4.8. Lệ phí:</w:t>
      </w:r>
    </w:p>
    <w:p w:rsidR="00A53A15" w:rsidRPr="00037C23" w:rsidRDefault="00A53A15" w:rsidP="00A53A15">
      <w:pPr>
        <w:spacing w:after="120"/>
        <w:ind w:firstLine="709"/>
        <w:jc w:val="both"/>
        <w:rPr>
          <w:sz w:val="28"/>
          <w:szCs w:val="28"/>
        </w:rPr>
      </w:pPr>
      <w:r w:rsidRPr="00037C23">
        <w:rPr>
          <w:sz w:val="28"/>
          <w:szCs w:val="28"/>
        </w:rPr>
        <w:t>a. Mức thu lệ phí:</w:t>
      </w:r>
    </w:p>
    <w:p w:rsidR="00A53A15" w:rsidRPr="00037C23" w:rsidRDefault="00A53A15" w:rsidP="00A53A15">
      <w:pPr>
        <w:spacing w:after="100"/>
        <w:ind w:firstLine="709"/>
        <w:jc w:val="both"/>
        <w:rPr>
          <w:sz w:val="28"/>
          <w:szCs w:val="28"/>
        </w:rPr>
      </w:pPr>
      <w:r w:rsidRPr="00037C23">
        <w:rPr>
          <w:sz w:val="28"/>
          <w:szCs w:val="28"/>
        </w:rPr>
        <w:t>- Cấp lại thẻ Căn cước công dân khi bị mất thẻ Căn cước công dân, được trở lại quốc tịch Việt Nam theo quy định của Luật quốc tịch Việt Nam: 70.000 đồng/thẻ Căn cước công dân.</w:t>
      </w:r>
    </w:p>
    <w:p w:rsidR="00A53A15" w:rsidRPr="00296EB0" w:rsidRDefault="00A53A15" w:rsidP="00A53A15">
      <w:pPr>
        <w:spacing w:after="100"/>
        <w:ind w:firstLine="709"/>
        <w:jc w:val="both"/>
        <w:rPr>
          <w:i/>
          <w:sz w:val="28"/>
          <w:szCs w:val="28"/>
        </w:rPr>
      </w:pPr>
      <w:r w:rsidRPr="00296EB0">
        <w:rPr>
          <w:i/>
          <w:sz w:val="28"/>
          <w:szCs w:val="28"/>
        </w:rPr>
        <w:t>- Từ ngày 01/7/2021 đến 31/12/2021 mức thu là 35.000 đồng/thẻ Căn cước công dân với trường hợp nêu trên theo quy định tại Thông tư 47/2021/TT-BTC ngày 24/6/2021 của Bộ Tài chính.</w:t>
      </w:r>
    </w:p>
    <w:p w:rsidR="00A53A15" w:rsidRPr="00037C23" w:rsidRDefault="00A53A15" w:rsidP="00A53A15">
      <w:pPr>
        <w:spacing w:after="100"/>
        <w:ind w:firstLine="709"/>
        <w:jc w:val="both"/>
        <w:rPr>
          <w:sz w:val="28"/>
          <w:szCs w:val="28"/>
        </w:rPr>
      </w:pPr>
      <w:r w:rsidRPr="00037C23">
        <w:rPr>
          <w:sz w:val="28"/>
          <w:szCs w:val="28"/>
        </w:rPr>
        <w:t>b. Các trường hợp miễn lệ phí:</w:t>
      </w:r>
    </w:p>
    <w:p w:rsidR="00A53A15" w:rsidRPr="00037C23" w:rsidRDefault="00A53A15" w:rsidP="00A53A15">
      <w:pPr>
        <w:spacing w:after="100"/>
        <w:ind w:firstLine="709"/>
        <w:jc w:val="both"/>
        <w:rPr>
          <w:sz w:val="28"/>
          <w:szCs w:val="28"/>
        </w:rPr>
      </w:pPr>
      <w:r w:rsidRPr="00037C23">
        <w:rPr>
          <w:sz w:val="28"/>
          <w:szCs w:val="28"/>
        </w:rPr>
        <w:t>- Cấp lại thẻ Căn cước công dân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53A15" w:rsidRPr="00037C23" w:rsidRDefault="00A53A15" w:rsidP="00A53A15">
      <w:pPr>
        <w:spacing w:after="100"/>
        <w:ind w:firstLine="709"/>
        <w:jc w:val="both"/>
        <w:rPr>
          <w:sz w:val="28"/>
          <w:szCs w:val="28"/>
        </w:rPr>
      </w:pPr>
      <w:r w:rsidRPr="00037C23">
        <w:rPr>
          <w:sz w:val="28"/>
          <w:szCs w:val="28"/>
        </w:rPr>
        <w:t>- Cấp lại thẻ Căn cước công dân cho công dân dưới 18 tuổi, mồ côi cả cha lẫn mẹ, không nơi nương tựa.</w:t>
      </w:r>
    </w:p>
    <w:p w:rsidR="00A53A15" w:rsidRPr="00037C23" w:rsidRDefault="00A53A15" w:rsidP="00A53A15">
      <w:pPr>
        <w:spacing w:after="100"/>
        <w:ind w:firstLine="709"/>
        <w:jc w:val="both"/>
        <w:rPr>
          <w:b/>
          <w:sz w:val="28"/>
          <w:szCs w:val="28"/>
        </w:rPr>
      </w:pPr>
      <w:r w:rsidRPr="00037C23">
        <w:rPr>
          <w:b/>
          <w:sz w:val="28"/>
          <w:szCs w:val="28"/>
        </w:rPr>
        <w:t>4.9. Tên mẫu đơn, mẫu t</w:t>
      </w:r>
      <w:r w:rsidRPr="00037C23">
        <w:rPr>
          <w:b/>
          <w:sz w:val="28"/>
          <w:szCs w:val="28"/>
          <w:lang w:val="vi-VN"/>
        </w:rPr>
        <w:t>ờ</w:t>
      </w:r>
      <w:r w:rsidRPr="00037C23">
        <w:rPr>
          <w:b/>
          <w:sz w:val="28"/>
          <w:szCs w:val="28"/>
        </w:rPr>
        <w:t xml:space="preserve"> khai: </w:t>
      </w:r>
    </w:p>
    <w:p w:rsidR="00A53A15" w:rsidRPr="00BF1B05" w:rsidRDefault="00A53A15" w:rsidP="00A53A15">
      <w:pPr>
        <w:spacing w:after="100"/>
        <w:ind w:firstLine="709"/>
        <w:jc w:val="both"/>
        <w:rPr>
          <w:spacing w:val="-2"/>
          <w:sz w:val="28"/>
          <w:szCs w:val="28"/>
        </w:rPr>
      </w:pPr>
      <w:r w:rsidRPr="00BF1B05">
        <w:rPr>
          <w:spacing w:val="-2"/>
          <w:sz w:val="28"/>
          <w:szCs w:val="28"/>
        </w:rPr>
        <w:t>- Phiếu thu nhận thông tin Căn cước công dân (mẫu CC02 ban hành kèm theo Thông tư số 66/2015/TT-BCA ngày 15/12/2015 của Bộ trưởng Bộ Công an);</w:t>
      </w:r>
    </w:p>
    <w:p w:rsidR="00A53A15" w:rsidRPr="00BF1B05" w:rsidRDefault="00A53A15" w:rsidP="00A53A15">
      <w:pPr>
        <w:spacing w:after="100"/>
        <w:ind w:firstLine="709"/>
        <w:jc w:val="both"/>
        <w:rPr>
          <w:spacing w:val="-2"/>
          <w:sz w:val="28"/>
          <w:szCs w:val="28"/>
        </w:rPr>
      </w:pPr>
      <w:r w:rsidRPr="00BF1B05">
        <w:rPr>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00"/>
        <w:ind w:firstLine="709"/>
        <w:jc w:val="both"/>
        <w:rPr>
          <w:sz w:val="28"/>
          <w:szCs w:val="28"/>
        </w:rPr>
      </w:pPr>
      <w:r w:rsidRPr="00037C23">
        <w:rPr>
          <w:b/>
          <w:sz w:val="28"/>
          <w:szCs w:val="28"/>
        </w:rPr>
        <w:t>4.10. Yêu cầu, điều kiện thực hiện thủ tục hành chính:</w:t>
      </w:r>
      <w:r w:rsidRPr="00037C23">
        <w:rPr>
          <w:sz w:val="28"/>
          <w:szCs w:val="28"/>
        </w:rPr>
        <w:t xml:space="preserve"> Không.</w:t>
      </w:r>
    </w:p>
    <w:p w:rsidR="00A53A15" w:rsidRPr="00037C23" w:rsidRDefault="00A53A15" w:rsidP="00A53A15">
      <w:pPr>
        <w:spacing w:after="100"/>
        <w:ind w:firstLine="709"/>
        <w:jc w:val="both"/>
        <w:rPr>
          <w:b/>
          <w:sz w:val="28"/>
          <w:szCs w:val="28"/>
        </w:rPr>
      </w:pPr>
      <w:r w:rsidRPr="00037C23">
        <w:rPr>
          <w:b/>
          <w:sz w:val="28"/>
          <w:szCs w:val="28"/>
        </w:rPr>
        <w:t>4.11. Căn cứ pháp lý của thủ tục hành chính:</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296EB0" w:rsidRDefault="00A53A15" w:rsidP="00A53A15">
      <w:pPr>
        <w:spacing w:after="100"/>
        <w:ind w:firstLine="709"/>
        <w:jc w:val="both"/>
        <w:rPr>
          <w:i/>
          <w:sz w:val="28"/>
          <w:szCs w:val="28"/>
        </w:rPr>
      </w:pPr>
      <w:r w:rsidRPr="00296EB0">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cước công d</w:t>
      </w:r>
      <w:r>
        <w:rPr>
          <w:sz w:val="28"/>
          <w:szCs w:val="28"/>
        </w:rPr>
        <w:t>ân.</w:t>
      </w:r>
    </w:p>
    <w:p w:rsidR="00A53A15" w:rsidRPr="00296EB0" w:rsidRDefault="00A53A15" w:rsidP="00A53A15">
      <w:pPr>
        <w:spacing w:after="100"/>
        <w:ind w:firstLine="709"/>
        <w:jc w:val="both"/>
        <w:rPr>
          <w:i/>
          <w:sz w:val="28"/>
          <w:szCs w:val="28"/>
        </w:rPr>
      </w:pPr>
      <w:r w:rsidRPr="00296EB0">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296EB0" w:rsidRDefault="00A53A15" w:rsidP="00A53A15">
      <w:pPr>
        <w:spacing w:after="100"/>
        <w:ind w:firstLine="709"/>
        <w:jc w:val="both"/>
        <w:rPr>
          <w:i/>
          <w:sz w:val="28"/>
          <w:szCs w:val="28"/>
        </w:rPr>
      </w:pPr>
      <w:r w:rsidRPr="00296EB0">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296EB0" w:rsidRDefault="00A53A15" w:rsidP="00A53A15">
      <w:pPr>
        <w:spacing w:after="120"/>
        <w:ind w:firstLine="709"/>
        <w:jc w:val="both"/>
        <w:rPr>
          <w:i/>
          <w:sz w:val="28"/>
          <w:szCs w:val="28"/>
        </w:rPr>
      </w:pPr>
      <w:r w:rsidRPr="00296EB0">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296EB0" w:rsidRDefault="00A53A15" w:rsidP="00A53A15">
      <w:pPr>
        <w:spacing w:after="120"/>
        <w:ind w:firstLine="709"/>
        <w:jc w:val="both"/>
        <w:rPr>
          <w:i/>
          <w:sz w:val="28"/>
          <w:szCs w:val="28"/>
        </w:rPr>
      </w:pPr>
      <w:r w:rsidRPr="00296EB0">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296EB0" w:rsidRDefault="00A53A15" w:rsidP="00A53A15">
      <w:pPr>
        <w:spacing w:after="120"/>
        <w:ind w:firstLine="709"/>
        <w:jc w:val="both"/>
        <w:rPr>
          <w:i/>
          <w:sz w:val="28"/>
          <w:szCs w:val="28"/>
        </w:rPr>
      </w:pPr>
      <w:r w:rsidRPr="00296EB0">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bCs/>
          <w:iCs/>
          <w:noProof/>
          <w:sz w:val="28"/>
          <w:szCs w:val="28"/>
        </w:rPr>
      </w:pPr>
      <w:r w:rsidRPr="00037C23">
        <w:rPr>
          <w:b/>
          <w:bCs/>
          <w:iCs/>
          <w:noProof/>
          <w:sz w:val="28"/>
          <w:szCs w:val="28"/>
        </w:rPr>
        <w:tab/>
        <w:t xml:space="preserve">5. Thủ tục: Xác nhận số Chứng minh nhân dân, Căn cước công dân </w:t>
      </w:r>
    </w:p>
    <w:p w:rsidR="00A53A15" w:rsidRPr="00037C23" w:rsidRDefault="00A53A15" w:rsidP="00A53A15">
      <w:pPr>
        <w:spacing w:after="120"/>
        <w:ind w:firstLine="709"/>
        <w:jc w:val="both"/>
        <w:rPr>
          <w:b/>
          <w:sz w:val="28"/>
          <w:szCs w:val="28"/>
        </w:rPr>
      </w:pPr>
      <w:r w:rsidRPr="00037C23">
        <w:rPr>
          <w:b/>
          <w:sz w:val="28"/>
          <w:szCs w:val="28"/>
        </w:rPr>
        <w:t>5.1. Trình tự thực hiện:</w:t>
      </w:r>
    </w:p>
    <w:p w:rsidR="00A53A15" w:rsidRPr="00037C23" w:rsidRDefault="00A53A15" w:rsidP="00A53A15">
      <w:pPr>
        <w:spacing w:after="120"/>
        <w:ind w:firstLine="709"/>
        <w:jc w:val="both"/>
        <w:rPr>
          <w:sz w:val="28"/>
          <w:szCs w:val="28"/>
        </w:rPr>
      </w:pPr>
      <w:r w:rsidRPr="00037C23">
        <w:rPr>
          <w:sz w:val="28"/>
          <w:szCs w:val="28"/>
        </w:rPr>
        <w:t xml:space="preserve">- Bước 1: Công dân đã được cấp thẻ Căn cước công dân có nhu cầu được xác nhận số Chứng minh nhân dân, </w:t>
      </w:r>
      <w:r w:rsidRPr="00A71794">
        <w:rPr>
          <w:i/>
          <w:sz w:val="28"/>
          <w:szCs w:val="28"/>
        </w:rPr>
        <w:t>số Căn cước công dân</w:t>
      </w:r>
      <w:r w:rsidRPr="00037C23">
        <w:rPr>
          <w:sz w:val="28"/>
          <w:szCs w:val="28"/>
        </w:rPr>
        <w:t xml:space="preserve"> chuẩn bị hồ sơ theo quy định.</w:t>
      </w:r>
    </w:p>
    <w:p w:rsidR="00A53A15" w:rsidRPr="00037C23" w:rsidRDefault="00A53A15" w:rsidP="00A53A15">
      <w:pPr>
        <w:spacing w:after="120"/>
        <w:ind w:firstLine="709"/>
        <w:jc w:val="both"/>
        <w:rPr>
          <w:sz w:val="28"/>
          <w:szCs w:val="28"/>
        </w:rPr>
      </w:pPr>
      <w:r w:rsidRPr="00037C23">
        <w:rPr>
          <w:sz w:val="28"/>
          <w:szCs w:val="28"/>
        </w:rPr>
        <w:t xml:space="preserve">- Bước 2: Nộp hồ sơ tại Phòng Cảnh sát quản lý hành chính về trật tự xã hội, Công an tỉnh, thành phố trực thuộc trung ương hoặc đăng ký cấp giấy xác nhận số Chứng minh nhân dân, số Căn cước công dân trên Cổng dịch vụ công quốc gia, Cổng dịch vụ công Bộ Công an </w:t>
      </w:r>
      <w:r w:rsidRPr="00A71794">
        <w:rPr>
          <w:i/>
          <w:sz w:val="28"/>
          <w:szCs w:val="28"/>
        </w:rPr>
        <w:t>khi công dân có thông tin về số Chứng minh nhân dân, số Căn cước công dân trong Cơ sở dữ liệu quốc gia về dân cư</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Bước 3: Nhận kết quả tại Phòng Cảnh sát quản lý hành chính về trật tự xã hội, Công an tỉnh, thành phố trực thuộc trung ương hoặc nhận kết quả qua đường chuyển phát đến địa chỉ theo yêu cầu.</w:t>
      </w:r>
    </w:p>
    <w:p w:rsidR="00A53A15" w:rsidRPr="00037C23" w:rsidRDefault="00A53A15" w:rsidP="00A53A15">
      <w:pPr>
        <w:spacing w:after="120"/>
        <w:ind w:firstLine="709"/>
        <w:jc w:val="both"/>
        <w:rPr>
          <w:b/>
          <w:sz w:val="28"/>
          <w:szCs w:val="28"/>
        </w:rPr>
      </w:pPr>
      <w:r w:rsidRPr="00037C23">
        <w:rPr>
          <w:b/>
          <w:sz w:val="28"/>
          <w:szCs w:val="28"/>
        </w:rPr>
        <w:t xml:space="preserve">5.2. Cách thức thực hiện: </w:t>
      </w:r>
    </w:p>
    <w:p w:rsidR="00A53A15" w:rsidRPr="00037C23" w:rsidRDefault="00A53A15" w:rsidP="00A53A15">
      <w:pPr>
        <w:spacing w:after="120"/>
        <w:ind w:firstLine="709"/>
        <w:jc w:val="both"/>
        <w:rPr>
          <w:i/>
          <w:sz w:val="28"/>
          <w:szCs w:val="28"/>
        </w:rPr>
      </w:pPr>
      <w:r w:rsidRPr="00037C23">
        <w:rPr>
          <w:sz w:val="28"/>
          <w:szCs w:val="28"/>
        </w:rPr>
        <w:t>- Trực tiếp tại trụ sở Công an.</w:t>
      </w:r>
    </w:p>
    <w:p w:rsidR="00A53A15" w:rsidRPr="00037C23" w:rsidRDefault="00A53A15" w:rsidP="00A53A15">
      <w:pPr>
        <w:spacing w:after="120"/>
        <w:ind w:firstLine="709"/>
        <w:jc w:val="both"/>
        <w:rPr>
          <w:sz w:val="28"/>
          <w:szCs w:val="28"/>
        </w:rPr>
      </w:pPr>
      <w:r w:rsidRPr="00037C23">
        <w:rPr>
          <w:sz w:val="28"/>
          <w:szCs w:val="28"/>
        </w:rPr>
        <w:t xml:space="preserve">- Thông qua Cổng dịch vụ công quốc gia, Cổng dịch vụ công Bộ Công an </w:t>
      </w:r>
      <w:r w:rsidRPr="00A71794">
        <w:rPr>
          <w:i/>
          <w:sz w:val="28"/>
          <w:szCs w:val="28"/>
        </w:rPr>
        <w:t>khi công dân có thông tin về số Chứng minh nhân dân, số Căn cước công dân trong Cơ sở dữ liệu quốc gia về dân cư</w:t>
      </w:r>
      <w:r w:rsidRPr="00037C23">
        <w:rPr>
          <w:sz w:val="28"/>
          <w:szCs w:val="28"/>
        </w:rPr>
        <w:t>.</w:t>
      </w:r>
    </w:p>
    <w:p w:rsidR="00A53A15" w:rsidRPr="00037C23" w:rsidRDefault="00A53A15" w:rsidP="00A53A15">
      <w:pPr>
        <w:spacing w:after="120"/>
        <w:ind w:firstLine="709"/>
        <w:jc w:val="both"/>
        <w:rPr>
          <w:b/>
          <w:sz w:val="28"/>
          <w:szCs w:val="28"/>
        </w:rPr>
      </w:pPr>
      <w:r w:rsidRPr="00037C23">
        <w:rPr>
          <w:b/>
          <w:sz w:val="28"/>
          <w:szCs w:val="28"/>
        </w:rPr>
        <w:t>5.3. Thành phần, số lượng hồ sơ:</w:t>
      </w:r>
    </w:p>
    <w:p w:rsidR="00A53A15" w:rsidRPr="00037C23" w:rsidRDefault="00A53A15" w:rsidP="00A53A15">
      <w:pPr>
        <w:spacing w:after="120"/>
        <w:ind w:firstLine="709"/>
        <w:jc w:val="both"/>
        <w:rPr>
          <w:sz w:val="28"/>
          <w:szCs w:val="28"/>
        </w:rPr>
      </w:pPr>
      <w:r w:rsidRPr="00037C23">
        <w:rPr>
          <w:sz w:val="28"/>
          <w:szCs w:val="28"/>
        </w:rPr>
        <w:t>a. Thành phần hồ sơ</w:t>
      </w:r>
    </w:p>
    <w:p w:rsidR="00A53A15" w:rsidRPr="00037C23" w:rsidRDefault="00A53A15" w:rsidP="00A53A15">
      <w:pPr>
        <w:spacing w:after="120"/>
        <w:ind w:firstLine="709"/>
        <w:jc w:val="both"/>
        <w:rPr>
          <w:sz w:val="28"/>
          <w:szCs w:val="28"/>
        </w:rPr>
      </w:pPr>
      <w:r w:rsidRPr="00037C23">
        <w:rPr>
          <w:sz w:val="28"/>
          <w:szCs w:val="28"/>
        </w:rPr>
        <w:t>- Giấy đề nghị xác nhận số Chứng minh nhân dân (mẫu CC13 ban hành kèm theo Thông tư số 41/2019/TT-BCA ngày 01/10/2019</w:t>
      </w:r>
      <w:r>
        <w:rPr>
          <w:sz w:val="28"/>
          <w:szCs w:val="28"/>
        </w:rPr>
        <w:t xml:space="preserve"> của Bộ trưởng Bộ Công an</w:t>
      </w:r>
      <w:r w:rsidRPr="00037C23">
        <w:rPr>
          <w:sz w:val="28"/>
          <w:szCs w:val="28"/>
        </w:rPr>
        <w:t>) hoặc thực hiện các yêu cầu trên Cổng Dịch vụ công quốc gia, Cổng dịch vụ công Bộ Công an.</w:t>
      </w:r>
    </w:p>
    <w:p w:rsidR="00A53A15" w:rsidRPr="00A71794" w:rsidRDefault="00A53A15" w:rsidP="00A53A15">
      <w:pPr>
        <w:spacing w:after="100"/>
        <w:ind w:firstLine="709"/>
        <w:jc w:val="both"/>
        <w:rPr>
          <w:i/>
          <w:sz w:val="28"/>
          <w:szCs w:val="28"/>
        </w:rPr>
      </w:pPr>
      <w:r w:rsidRPr="00A71794">
        <w:rPr>
          <w:i/>
          <w:sz w:val="28"/>
          <w:szCs w:val="28"/>
        </w:rPr>
        <w:t>- Trường hợp thông tin về số Chứng minh nhân dân, số Căn cước công dân chưa có trong Cơ sở dữ liệu quốc gia về dân cư thì đề nghị công dân cung cấp bản chính hoặc bản sao thẻ Căn cước công dân, bản sao Chứng minh nhân dân (nếu có).</w:t>
      </w:r>
    </w:p>
    <w:p w:rsidR="00A53A15" w:rsidRPr="00037C23" w:rsidRDefault="00A53A15" w:rsidP="00A53A15">
      <w:pPr>
        <w:spacing w:after="100"/>
        <w:ind w:firstLine="709"/>
        <w:jc w:val="both"/>
        <w:rPr>
          <w:sz w:val="28"/>
          <w:szCs w:val="28"/>
        </w:rPr>
      </w:pPr>
      <w:r w:rsidRPr="00037C23">
        <w:rPr>
          <w:sz w:val="28"/>
          <w:szCs w:val="28"/>
        </w:rPr>
        <w:t>b. Số lượng hồ sơ: 01 (một) bộ.</w:t>
      </w:r>
    </w:p>
    <w:p w:rsidR="00A53A15" w:rsidRPr="00037C23" w:rsidRDefault="00A53A15" w:rsidP="00A53A15">
      <w:pPr>
        <w:spacing w:after="100"/>
        <w:ind w:firstLine="709"/>
        <w:jc w:val="both"/>
        <w:rPr>
          <w:sz w:val="28"/>
          <w:szCs w:val="28"/>
        </w:rPr>
      </w:pPr>
      <w:r w:rsidRPr="00037C23">
        <w:rPr>
          <w:b/>
          <w:sz w:val="28"/>
          <w:szCs w:val="28"/>
        </w:rPr>
        <w:t>5.4. Thời hạn giải quyết:</w:t>
      </w:r>
      <w:r w:rsidRPr="00037C23">
        <w:rPr>
          <w:sz w:val="28"/>
          <w:szCs w:val="28"/>
        </w:rPr>
        <w:t xml:space="preserve"> 07 ngày làm việc.</w:t>
      </w:r>
    </w:p>
    <w:p w:rsidR="00A53A15" w:rsidRPr="00037C23" w:rsidRDefault="00A53A15" w:rsidP="00A53A15">
      <w:pPr>
        <w:spacing w:after="100"/>
        <w:ind w:firstLine="709"/>
        <w:jc w:val="both"/>
        <w:rPr>
          <w:sz w:val="28"/>
          <w:szCs w:val="28"/>
        </w:rPr>
      </w:pPr>
      <w:r w:rsidRPr="00037C23">
        <w:rPr>
          <w:b/>
          <w:sz w:val="28"/>
          <w:szCs w:val="28"/>
        </w:rPr>
        <w:t>5.5. Đối tượng thực hiện thủ tục hành chính:</w:t>
      </w:r>
      <w:r w:rsidRPr="00037C23">
        <w:rPr>
          <w:sz w:val="28"/>
          <w:szCs w:val="28"/>
        </w:rPr>
        <w:t xml:space="preserve"> </w:t>
      </w:r>
    </w:p>
    <w:p w:rsidR="00A53A15" w:rsidRPr="00A71794" w:rsidRDefault="00A53A15" w:rsidP="00A53A15">
      <w:pPr>
        <w:spacing w:after="100"/>
        <w:ind w:firstLine="709"/>
        <w:jc w:val="both"/>
        <w:rPr>
          <w:i/>
          <w:sz w:val="28"/>
          <w:szCs w:val="28"/>
        </w:rPr>
      </w:pPr>
      <w:r w:rsidRPr="00A71794">
        <w:rPr>
          <w:i/>
          <w:sz w:val="28"/>
          <w:szCs w:val="28"/>
        </w:rPr>
        <w:t>- Công dân chuyển tử Chứng minh nhân dân sang thẻ Căn cước công dân nhưng trong mã QR code trên thẻ Căn cước công dân không có thông tin về số Chứng minh nhân dân;</w:t>
      </w:r>
    </w:p>
    <w:p w:rsidR="00A53A15" w:rsidRPr="00A71794" w:rsidRDefault="00A53A15" w:rsidP="00A53A15">
      <w:pPr>
        <w:spacing w:after="100"/>
        <w:ind w:firstLine="709"/>
        <w:jc w:val="both"/>
        <w:rPr>
          <w:i/>
          <w:sz w:val="28"/>
          <w:szCs w:val="28"/>
        </w:rPr>
      </w:pPr>
      <w:r w:rsidRPr="00A71794">
        <w:rPr>
          <w:i/>
          <w:sz w:val="28"/>
          <w:szCs w:val="28"/>
        </w:rPr>
        <w:t>- Công dân xác lập lại số thẻ Căn cước công dân.</w:t>
      </w:r>
    </w:p>
    <w:p w:rsidR="00A53A15" w:rsidRPr="00037C23" w:rsidRDefault="00A53A15" w:rsidP="00A53A15">
      <w:pPr>
        <w:spacing w:after="100"/>
        <w:ind w:firstLine="709"/>
        <w:jc w:val="both"/>
        <w:rPr>
          <w:sz w:val="28"/>
          <w:szCs w:val="28"/>
        </w:rPr>
      </w:pPr>
      <w:r w:rsidRPr="00037C23">
        <w:rPr>
          <w:b/>
          <w:sz w:val="28"/>
          <w:szCs w:val="28"/>
        </w:rPr>
        <w:t xml:space="preserve">5.6. Cơ quan thực hiện thủ tục hành chính: </w:t>
      </w:r>
      <w:r w:rsidRPr="00037C23">
        <w:rPr>
          <w:sz w:val="28"/>
          <w:szCs w:val="28"/>
        </w:rPr>
        <w:t>Phòng Cảnh sát quản lý hành chính về trật tự xã hội.</w:t>
      </w:r>
    </w:p>
    <w:p w:rsidR="00A53A15" w:rsidRPr="00037C23" w:rsidRDefault="00A53A15" w:rsidP="00A53A15">
      <w:pPr>
        <w:spacing w:after="100"/>
        <w:ind w:firstLine="709"/>
        <w:jc w:val="both"/>
        <w:rPr>
          <w:sz w:val="28"/>
          <w:szCs w:val="28"/>
        </w:rPr>
      </w:pPr>
      <w:r w:rsidRPr="00037C23">
        <w:rPr>
          <w:b/>
          <w:sz w:val="28"/>
          <w:szCs w:val="28"/>
        </w:rPr>
        <w:t>5.7. Kết quả thực hiện thủ tục hành chính:</w:t>
      </w:r>
      <w:r w:rsidRPr="00037C23">
        <w:rPr>
          <w:sz w:val="28"/>
          <w:szCs w:val="28"/>
        </w:rPr>
        <w:t xml:space="preserve"> Giấy xác nhận số Chứng minh nhân dân, </w:t>
      </w:r>
      <w:r w:rsidRPr="00A71794">
        <w:rPr>
          <w:i/>
          <w:sz w:val="28"/>
          <w:szCs w:val="28"/>
        </w:rPr>
        <w:t>số Căn cước công dân</w:t>
      </w:r>
      <w:r w:rsidRPr="00037C23">
        <w:rPr>
          <w:sz w:val="28"/>
          <w:szCs w:val="28"/>
        </w:rPr>
        <w:t xml:space="preserve"> (Mẫu CCO7 ban hành kèm theo Thông tư số 41/2019/TT-BCA ngày 01/10/2019).</w:t>
      </w:r>
    </w:p>
    <w:p w:rsidR="00A53A15" w:rsidRPr="00037C23" w:rsidRDefault="00A53A15" w:rsidP="00A53A15">
      <w:pPr>
        <w:spacing w:after="100"/>
        <w:ind w:firstLine="709"/>
        <w:jc w:val="both"/>
        <w:rPr>
          <w:sz w:val="28"/>
          <w:szCs w:val="28"/>
        </w:rPr>
      </w:pPr>
      <w:r w:rsidRPr="00037C23">
        <w:rPr>
          <w:b/>
          <w:sz w:val="28"/>
          <w:szCs w:val="28"/>
        </w:rPr>
        <w:t>5.8. Lệ phí:</w:t>
      </w:r>
      <w:r w:rsidRPr="00037C23">
        <w:rPr>
          <w:sz w:val="28"/>
          <w:szCs w:val="28"/>
        </w:rPr>
        <w:t xml:space="preserve"> Không.</w:t>
      </w:r>
    </w:p>
    <w:p w:rsidR="00A53A15" w:rsidRPr="00037C23" w:rsidRDefault="00A53A15" w:rsidP="00A53A15">
      <w:pPr>
        <w:spacing w:after="100"/>
        <w:ind w:firstLine="709"/>
        <w:jc w:val="both"/>
        <w:rPr>
          <w:sz w:val="28"/>
          <w:szCs w:val="28"/>
        </w:rPr>
      </w:pPr>
      <w:r w:rsidRPr="00037C23">
        <w:rPr>
          <w:b/>
          <w:sz w:val="28"/>
          <w:szCs w:val="28"/>
        </w:rPr>
        <w:t>5.9. Tên mẫu đơn, mẫu t</w:t>
      </w:r>
      <w:r w:rsidRPr="00037C23">
        <w:rPr>
          <w:b/>
          <w:sz w:val="28"/>
          <w:szCs w:val="28"/>
          <w:lang w:val="vi-VN"/>
        </w:rPr>
        <w:t>ờ</w:t>
      </w:r>
      <w:r w:rsidRPr="00037C23">
        <w:rPr>
          <w:b/>
          <w:sz w:val="28"/>
          <w:szCs w:val="28"/>
        </w:rPr>
        <w:t xml:space="preserve"> khai:</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Giấy đề nghị xác nhận số Chứng minh nhân dân (mẫu CC13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00"/>
        <w:ind w:firstLine="709"/>
        <w:jc w:val="both"/>
        <w:rPr>
          <w:sz w:val="28"/>
          <w:szCs w:val="28"/>
        </w:rPr>
      </w:pPr>
      <w:r w:rsidRPr="00037C23">
        <w:rPr>
          <w:b/>
          <w:sz w:val="28"/>
          <w:szCs w:val="28"/>
        </w:rPr>
        <w:t>5.10. Yêu cầu, điều kiện thực hiện thủ tục hành chính:</w:t>
      </w:r>
      <w:r w:rsidRPr="00037C23">
        <w:rPr>
          <w:sz w:val="28"/>
          <w:szCs w:val="28"/>
        </w:rPr>
        <w:t xml:space="preserve"> Không. </w:t>
      </w:r>
    </w:p>
    <w:p w:rsidR="00A53A15" w:rsidRPr="00037C23" w:rsidRDefault="00A53A15" w:rsidP="00A53A15">
      <w:pPr>
        <w:spacing w:after="100"/>
        <w:ind w:firstLine="709"/>
        <w:jc w:val="both"/>
        <w:rPr>
          <w:b/>
          <w:sz w:val="28"/>
          <w:szCs w:val="28"/>
        </w:rPr>
      </w:pPr>
      <w:r w:rsidRPr="00037C23">
        <w:rPr>
          <w:b/>
          <w:sz w:val="28"/>
          <w:szCs w:val="28"/>
        </w:rPr>
        <w:t xml:space="preserve">5.11. Căn cứ pháp lý của thủ tục hành chính: </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cước công</w:t>
      </w:r>
      <w:r>
        <w:rPr>
          <w:sz w:val="28"/>
          <w:szCs w:val="28"/>
        </w:rPr>
        <w:t xml:space="preserve"> dân.</w:t>
      </w:r>
    </w:p>
    <w:p w:rsidR="00A53A15" w:rsidRPr="00A71794" w:rsidRDefault="00A53A15" w:rsidP="00A53A15">
      <w:pPr>
        <w:spacing w:after="100"/>
        <w:ind w:firstLine="709"/>
        <w:jc w:val="both"/>
        <w:rPr>
          <w:i/>
          <w:sz w:val="28"/>
          <w:szCs w:val="28"/>
        </w:rPr>
      </w:pPr>
      <w:r w:rsidRPr="00A71794">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A71794" w:rsidRDefault="00A53A15" w:rsidP="00A53A15">
      <w:pPr>
        <w:spacing w:after="100"/>
        <w:ind w:firstLine="709"/>
        <w:jc w:val="both"/>
        <w:rPr>
          <w:i/>
          <w:sz w:val="28"/>
          <w:szCs w:val="28"/>
        </w:rPr>
      </w:pPr>
      <w:r w:rsidRPr="00A71794">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w:t>
      </w:r>
    </w:p>
    <w:p w:rsidR="00A53A15" w:rsidRPr="00037C23" w:rsidRDefault="00A53A15" w:rsidP="00A53A15">
      <w:pPr>
        <w:spacing w:after="120"/>
        <w:ind w:firstLine="709"/>
        <w:jc w:val="both"/>
        <w:rPr>
          <w:b/>
          <w:sz w:val="26"/>
          <w:szCs w:val="26"/>
        </w:rPr>
      </w:pPr>
      <w:r w:rsidRPr="00037C23">
        <w:rPr>
          <w:b/>
          <w:sz w:val="26"/>
          <w:szCs w:val="26"/>
        </w:rPr>
        <w:t>C. THỦ TỤC HÀNH CHÍNH CẤP HUYỆN</w:t>
      </w:r>
    </w:p>
    <w:p w:rsidR="00A53A15" w:rsidRPr="00037C23" w:rsidRDefault="00A53A15" w:rsidP="00A53A15">
      <w:pPr>
        <w:spacing w:after="120"/>
        <w:ind w:firstLine="709"/>
        <w:jc w:val="both"/>
        <w:rPr>
          <w:b/>
          <w:sz w:val="28"/>
          <w:szCs w:val="28"/>
        </w:rPr>
      </w:pPr>
      <w:r w:rsidRPr="00037C23">
        <w:rPr>
          <w:b/>
          <w:sz w:val="28"/>
          <w:szCs w:val="28"/>
        </w:rPr>
        <w:t>1. Thủ tục: Cấp thẻ Căn cước công dân khi thông tin công dân đã có trong Cơ sở dữ liệu quốc gia về dân cư</w:t>
      </w:r>
    </w:p>
    <w:p w:rsidR="00A53A15" w:rsidRPr="00037C23" w:rsidRDefault="00A53A15" w:rsidP="00A53A15">
      <w:pPr>
        <w:spacing w:after="120"/>
        <w:ind w:firstLine="709"/>
        <w:jc w:val="both"/>
        <w:rPr>
          <w:b/>
          <w:sz w:val="28"/>
          <w:szCs w:val="28"/>
        </w:rPr>
      </w:pPr>
      <w:r w:rsidRPr="00037C23">
        <w:rPr>
          <w:b/>
          <w:sz w:val="28"/>
          <w:szCs w:val="28"/>
        </w:rPr>
        <w:t>1.1. Trình tự thực hiện:</w:t>
      </w:r>
    </w:p>
    <w:p w:rsidR="00A53A15" w:rsidRPr="00DA7D3B" w:rsidRDefault="00A53A15" w:rsidP="00A53A15">
      <w:pPr>
        <w:spacing w:after="120"/>
        <w:ind w:firstLine="709"/>
        <w:jc w:val="both"/>
        <w:rPr>
          <w:i/>
          <w:sz w:val="28"/>
          <w:szCs w:val="28"/>
        </w:rPr>
      </w:pPr>
      <w:r w:rsidRPr="00037C23">
        <w:rPr>
          <w:sz w:val="28"/>
          <w:szCs w:val="28"/>
        </w:rPr>
        <w:t xml:space="preserve">- Bước 1: </w:t>
      </w:r>
      <w:r w:rsidRPr="00DA7D3B">
        <w:rPr>
          <w:i/>
          <w:sz w:val="28"/>
          <w:szCs w:val="28"/>
        </w:rPr>
        <w:t>Công dân đến địa điểm làm thủ tục cấp Căn cước công dân hoặc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Trường hợp công dân không đủ điều kiện cấp thẻ Căn cước công dân thì từ chối tiếp nhận và nêu rõ lý do. Trường hợp công dân đủ điều kiện cấp thẻ Căn cước công dân thì thực hiện các bước sau.</w:t>
      </w:r>
    </w:p>
    <w:p w:rsidR="00A53A15" w:rsidRPr="00DA7D3B" w:rsidRDefault="00A53A15" w:rsidP="00A53A15">
      <w:pPr>
        <w:spacing w:after="120"/>
        <w:ind w:firstLine="709"/>
        <w:jc w:val="both"/>
        <w:rPr>
          <w:i/>
          <w:sz w:val="28"/>
          <w:szCs w:val="28"/>
        </w:rPr>
      </w:pPr>
      <w:r w:rsidRPr="00037C23">
        <w:rPr>
          <w:sz w:val="28"/>
          <w:szCs w:val="28"/>
        </w:rPr>
        <w:t xml:space="preserve">- Bước 2: </w:t>
      </w:r>
      <w:r w:rsidRPr="00DA7D3B">
        <w:rPr>
          <w:i/>
          <w:sz w:val="28"/>
          <w:szCs w:val="28"/>
        </w:rPr>
        <w:t>Cán bộ thu nhận thông tin công dân tìm kiếm thông tin trong Cơ sở dữ liệu quốc gia về dân cư để lập hồ sơ cấp Căn cước công dân.</w:t>
      </w:r>
    </w:p>
    <w:p w:rsidR="00A53A15" w:rsidRPr="00DA7D3B" w:rsidRDefault="00A53A15" w:rsidP="00A53A15">
      <w:pPr>
        <w:spacing w:after="120"/>
        <w:ind w:firstLine="709"/>
        <w:jc w:val="both"/>
        <w:rPr>
          <w:i/>
          <w:sz w:val="28"/>
          <w:szCs w:val="28"/>
        </w:rPr>
      </w:pPr>
      <w:r w:rsidRPr="00DA7D3B">
        <w:rPr>
          <w:i/>
          <w:sz w:val="28"/>
          <w:szCs w:val="28"/>
        </w:rPr>
        <w:t>+ Trường hợp thông tin công dân không có sự thay đổi, điều chỉnh thì sử dụng thông tin của công dân trong cơ sở dữ liệu quốc gia về dân cư để lập hồ sơ cấp Căn cước công dân.</w:t>
      </w:r>
    </w:p>
    <w:p w:rsidR="00A53A15" w:rsidRPr="00DA7D3B" w:rsidRDefault="00A53A15" w:rsidP="00A53A15">
      <w:pPr>
        <w:spacing w:after="120"/>
        <w:ind w:firstLine="709"/>
        <w:jc w:val="both"/>
        <w:rPr>
          <w:i/>
          <w:sz w:val="28"/>
          <w:szCs w:val="28"/>
        </w:rPr>
      </w:pPr>
      <w:r w:rsidRPr="00DA7D3B">
        <w:rPr>
          <w:i/>
          <w:sz w:val="28"/>
          <w:szCs w:val="28"/>
        </w:rPr>
        <w:t>+ Trường hợp thông tin công dân có sự thay đổi, điều chỉnh thì đề nghị công dân xuất trình giấy tờ pháp lý chứng minh nội dung thay đổi để cập nhật, bổ sung thông tin trong hồ sơ cấp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DA7D3B">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w:t>
      </w:r>
      <w:r w:rsidRPr="00DA7D3B">
        <w:rPr>
          <w:i/>
          <w:sz w:val="28"/>
          <w:szCs w:val="28"/>
        </w:rPr>
        <w:t>Thu Chứng minh nhân dân cũ (nếu có)</w:t>
      </w:r>
      <w:r w:rsidRPr="00037C23">
        <w:rPr>
          <w:sz w:val="28"/>
          <w:szCs w:val="28"/>
        </w:rPr>
        <w:t>, thu lệ phí (nếu có) và cấp giấy hẹn trả thẻ Căn cước công dân cho công dân (Mẫu CC03 ban hành kèm theo Thông tư số 66/2015/TT-BCA ngày 15/5/2021 của Bộ trưởng Bộ Công an).</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1.2.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cơ quan Công an hoặc Bộ phận Một cửa cấp huyện;</w:t>
      </w:r>
    </w:p>
    <w:p w:rsidR="00A53A15" w:rsidRPr="004D1D92" w:rsidRDefault="00A53A15" w:rsidP="00A53A15">
      <w:pPr>
        <w:spacing w:after="120"/>
        <w:ind w:firstLine="709"/>
        <w:jc w:val="both"/>
        <w:rPr>
          <w:i/>
          <w:sz w:val="28"/>
          <w:szCs w:val="28"/>
        </w:rPr>
      </w:pPr>
      <w:r w:rsidRPr="004D1D92">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1.3.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037C23" w:rsidRDefault="00A53A15" w:rsidP="00A53A15">
      <w:pPr>
        <w:spacing w:after="120"/>
        <w:ind w:firstLine="709"/>
        <w:jc w:val="both"/>
        <w:rPr>
          <w:sz w:val="28"/>
          <w:szCs w:val="28"/>
        </w:rPr>
      </w:pPr>
      <w:r w:rsidRPr="00037C23">
        <w:rPr>
          <w:sz w:val="28"/>
          <w:szCs w:val="28"/>
        </w:rPr>
        <w:t>- Phiếu thu nhận thông tin Căn cước công dân (Mẫu CC02 ban hành kèm theo Thông tư số 66/2015/TT-BCA ngày 15/12/2015).</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4D1D92" w:rsidRDefault="00A53A15" w:rsidP="00A53A15">
      <w:pPr>
        <w:spacing w:after="120"/>
        <w:ind w:firstLine="709"/>
        <w:jc w:val="both"/>
        <w:rPr>
          <w:i/>
          <w:sz w:val="28"/>
          <w:szCs w:val="28"/>
        </w:rPr>
      </w:pPr>
      <w:r w:rsidRPr="004D1D92">
        <w:rPr>
          <w:i/>
          <w:sz w:val="28"/>
          <w:szCs w:val="28"/>
        </w:rPr>
        <w:t>+ Phiếu cập nhật, chỉnh sửa thông tin dân cư (Mẫu DC02 ban hành kèm theo Thông tư số 104/2020/TT-BCA ngày 30/9/2020);</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1.4.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sz w:val="28"/>
          <w:szCs w:val="28"/>
        </w:rPr>
      </w:pPr>
      <w:r w:rsidRPr="00037C23">
        <w:rPr>
          <w:b/>
          <w:sz w:val="28"/>
          <w:szCs w:val="28"/>
        </w:rPr>
        <w:t xml:space="preserve">1.5. Đối tượng thực hiện thủ tục hành chính: </w:t>
      </w:r>
      <w:r w:rsidRPr="00037C23">
        <w:rPr>
          <w:sz w:val="28"/>
          <w:szCs w:val="28"/>
        </w:rPr>
        <w:t>Công dân Việt Nam từ đủ 14 tuổi trở lên.</w:t>
      </w:r>
    </w:p>
    <w:p w:rsidR="00A53A15" w:rsidRPr="00037C23" w:rsidRDefault="00A53A15" w:rsidP="00A53A15">
      <w:pPr>
        <w:spacing w:after="120"/>
        <w:ind w:firstLine="709"/>
        <w:jc w:val="both"/>
        <w:rPr>
          <w:sz w:val="28"/>
          <w:szCs w:val="28"/>
        </w:rPr>
      </w:pPr>
      <w:r w:rsidRPr="00037C23">
        <w:rPr>
          <w:b/>
          <w:sz w:val="28"/>
          <w:szCs w:val="28"/>
        </w:rPr>
        <w:t xml:space="preserve">1.6. Cơ quan thực hiện thủ tục hành chính: </w:t>
      </w:r>
      <w:r w:rsidRPr="00037C23">
        <w:rPr>
          <w:sz w:val="28"/>
          <w:szCs w:val="28"/>
        </w:rPr>
        <w:t>Công an huyện, quận, thị xã, thành phố thuộc tỉnh, thành phố thuộc thành phố trực thuộc trung ương.</w:t>
      </w:r>
    </w:p>
    <w:p w:rsidR="00A53A15" w:rsidRPr="00037C23" w:rsidRDefault="00A53A15" w:rsidP="00A53A15">
      <w:pPr>
        <w:spacing w:after="120"/>
        <w:ind w:firstLine="709"/>
        <w:jc w:val="both"/>
        <w:rPr>
          <w:sz w:val="28"/>
          <w:szCs w:val="28"/>
        </w:rPr>
      </w:pPr>
      <w:r w:rsidRPr="00037C23">
        <w:rPr>
          <w:b/>
          <w:sz w:val="28"/>
          <w:szCs w:val="28"/>
        </w:rPr>
        <w:t>1.7.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4D1D92">
        <w:rPr>
          <w:i/>
          <w:sz w:val="28"/>
          <w:szCs w:val="28"/>
        </w:rPr>
        <w:t>(mẫu ban hành kèm theo Thông tư số 06/2021/TT-BCA ngày 23/01/2021 của Bộ trưởng Bộ Công an)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Giấy xác nhận số Chứng minh nhân dân với trường hợp đã được cấp Chứng minh nhân dân </w:t>
      </w:r>
      <w:r w:rsidRPr="004D1D92">
        <w:rPr>
          <w:i/>
          <w:sz w:val="28"/>
          <w:szCs w:val="28"/>
        </w:rPr>
        <w:t xml:space="preserve">và trong mã QR code trên thẻ Căn cước công dân không có thông tin về số Chứng minh nhân dân </w:t>
      </w:r>
      <w:r w:rsidRPr="00037C23">
        <w:rPr>
          <w:sz w:val="28"/>
          <w:szCs w:val="28"/>
        </w:rPr>
        <w:t>(mẫu CCO7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20"/>
        <w:ind w:firstLine="709"/>
        <w:jc w:val="both"/>
        <w:rPr>
          <w:b/>
          <w:sz w:val="28"/>
          <w:szCs w:val="28"/>
        </w:rPr>
      </w:pPr>
      <w:r w:rsidRPr="00037C23">
        <w:rPr>
          <w:b/>
          <w:sz w:val="28"/>
          <w:szCs w:val="28"/>
        </w:rPr>
        <w:t>1.8. Lệ phí:</w:t>
      </w:r>
    </w:p>
    <w:p w:rsidR="00A53A15" w:rsidRPr="00037C23" w:rsidRDefault="00A53A15" w:rsidP="00A53A15">
      <w:pPr>
        <w:spacing w:after="120"/>
        <w:ind w:firstLine="709"/>
        <w:jc w:val="both"/>
        <w:rPr>
          <w:sz w:val="28"/>
          <w:szCs w:val="28"/>
        </w:rPr>
      </w:pPr>
      <w:r w:rsidRPr="00037C23">
        <w:rPr>
          <w:sz w:val="28"/>
          <w:szCs w:val="28"/>
        </w:rPr>
        <w:t>-</w:t>
      </w:r>
      <w:r w:rsidRPr="00037C23">
        <w:rPr>
          <w:b/>
          <w:sz w:val="28"/>
          <w:szCs w:val="28"/>
        </w:rPr>
        <w:t xml:space="preserve"> </w:t>
      </w:r>
      <w:r w:rsidRPr="00037C23">
        <w:rPr>
          <w:sz w:val="28"/>
          <w:szCs w:val="28"/>
        </w:rPr>
        <w:t>Công dân từ đủ 14 tuổi trở lên làm thủ tục cấp thẻ Căn cước công dân lần đầu không phải nộp lệ phí;</w:t>
      </w:r>
    </w:p>
    <w:p w:rsidR="00A53A15" w:rsidRPr="00037C23" w:rsidRDefault="00A53A15" w:rsidP="00A53A15">
      <w:pPr>
        <w:spacing w:after="120"/>
        <w:ind w:firstLine="709"/>
        <w:jc w:val="both"/>
        <w:rPr>
          <w:sz w:val="28"/>
          <w:szCs w:val="28"/>
        </w:rPr>
      </w:pPr>
      <w:r w:rsidRPr="00037C23">
        <w:rPr>
          <w:sz w:val="28"/>
          <w:szCs w:val="28"/>
        </w:rPr>
        <w:t>- Công dân chuyển từ Chứng minh nhân dân 9 số, Chứng minh nhân dân 12 số sang cấp thẻ Căn cước công dân: 30.000 đồng/thẻ Căn cước công dân.</w:t>
      </w:r>
    </w:p>
    <w:p w:rsidR="00A53A15" w:rsidRPr="004D1D92" w:rsidRDefault="00A53A15" w:rsidP="00A53A15">
      <w:pPr>
        <w:spacing w:after="120"/>
        <w:ind w:firstLine="709"/>
        <w:jc w:val="both"/>
        <w:rPr>
          <w:i/>
          <w:sz w:val="28"/>
          <w:szCs w:val="28"/>
        </w:rPr>
      </w:pPr>
      <w:r w:rsidRPr="004D1D92">
        <w:rPr>
          <w:i/>
          <w:sz w:val="28"/>
          <w:szCs w:val="28"/>
        </w:rPr>
        <w:t>- Từ ngày 01/7/2021 đến 31/12/2021 mức thu là 15.000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b/>
          <w:sz w:val="28"/>
          <w:szCs w:val="28"/>
        </w:rPr>
      </w:pPr>
      <w:r w:rsidRPr="00037C23">
        <w:rPr>
          <w:b/>
          <w:sz w:val="28"/>
          <w:szCs w:val="28"/>
        </w:rPr>
        <w:t>1.9. Tên mẫu đơn, mẫu t</w:t>
      </w:r>
      <w:r w:rsidRPr="00037C23">
        <w:rPr>
          <w:b/>
          <w:sz w:val="28"/>
          <w:szCs w:val="28"/>
          <w:lang w:val="vi-VN"/>
        </w:rPr>
        <w:t>ờ</w:t>
      </w:r>
      <w:r w:rsidRPr="00037C23">
        <w:rPr>
          <w:b/>
          <w:sz w:val="28"/>
          <w:szCs w:val="28"/>
        </w:rPr>
        <w:t xml:space="preserve"> khai: </w:t>
      </w:r>
    </w:p>
    <w:p w:rsidR="00A53A15" w:rsidRPr="00772879" w:rsidRDefault="00A53A15" w:rsidP="00A53A15">
      <w:pPr>
        <w:spacing w:after="120"/>
        <w:ind w:firstLine="709"/>
        <w:jc w:val="both"/>
        <w:rPr>
          <w:spacing w:val="-2"/>
          <w:sz w:val="28"/>
          <w:szCs w:val="28"/>
        </w:rPr>
      </w:pPr>
      <w:r w:rsidRPr="00772879">
        <w:rPr>
          <w:spacing w:val="-2"/>
          <w:sz w:val="28"/>
          <w:szCs w:val="28"/>
        </w:rPr>
        <w:t>- Phiếu thu nhận thông tin Căn cước công dân (mẫu CC02 ban hành kèm theo Thông tư số 66/2015/TT-BCA ngày 15/12/2015 của Bộ trưởng Bộ Công an);</w:t>
      </w:r>
    </w:p>
    <w:p w:rsidR="00A53A15" w:rsidRPr="004D1D92" w:rsidRDefault="00A53A15" w:rsidP="00A53A15">
      <w:pPr>
        <w:spacing w:after="120"/>
        <w:ind w:firstLine="709"/>
        <w:jc w:val="both"/>
        <w:rPr>
          <w:i/>
          <w:spacing w:val="-2"/>
          <w:sz w:val="28"/>
          <w:szCs w:val="28"/>
        </w:rPr>
      </w:pPr>
      <w:r w:rsidRPr="004D1D92">
        <w:rPr>
          <w:i/>
          <w:spacing w:val="-2"/>
          <w:sz w:val="28"/>
          <w:szCs w:val="28"/>
        </w:rPr>
        <w:t xml:space="preserve">- Phiếu cập nhật, chỉnh sửa thông tin dân cư (Mẫu DC02 ban hành kèm theo Thông tư số 104/2020/TT-BCA ngày 30/9/2020 của Bộ trưởng Bộ Công an). </w:t>
      </w:r>
    </w:p>
    <w:p w:rsidR="00A53A15" w:rsidRPr="00037C23" w:rsidRDefault="00A53A15" w:rsidP="00A53A15">
      <w:pPr>
        <w:spacing w:after="120"/>
        <w:ind w:firstLine="709"/>
        <w:jc w:val="both"/>
        <w:rPr>
          <w:sz w:val="28"/>
          <w:szCs w:val="28"/>
        </w:rPr>
      </w:pPr>
      <w:r w:rsidRPr="00037C23">
        <w:rPr>
          <w:b/>
          <w:sz w:val="28"/>
          <w:szCs w:val="28"/>
        </w:rPr>
        <w:t>1.10.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1.11.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4D1D92" w:rsidRDefault="00A53A15" w:rsidP="00A53A15">
      <w:pPr>
        <w:spacing w:after="120"/>
        <w:ind w:firstLine="709"/>
        <w:jc w:val="both"/>
        <w:rPr>
          <w:i/>
          <w:sz w:val="28"/>
          <w:szCs w:val="28"/>
        </w:rPr>
      </w:pPr>
      <w:r w:rsidRPr="004D1D92">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4D1D92" w:rsidRDefault="00A53A15" w:rsidP="00A53A15">
      <w:pPr>
        <w:spacing w:after="120"/>
        <w:ind w:firstLine="709"/>
        <w:jc w:val="both"/>
        <w:rPr>
          <w:i/>
          <w:sz w:val="28"/>
          <w:szCs w:val="28"/>
        </w:rPr>
      </w:pPr>
      <w:r w:rsidRPr="004D1D92">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4D1D92" w:rsidRDefault="00A53A15" w:rsidP="00A53A15">
      <w:pPr>
        <w:spacing w:after="120"/>
        <w:ind w:firstLine="709"/>
        <w:jc w:val="both"/>
        <w:rPr>
          <w:i/>
          <w:sz w:val="28"/>
          <w:szCs w:val="28"/>
        </w:rPr>
      </w:pPr>
      <w:r w:rsidRPr="004D1D92">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4D1D92" w:rsidRDefault="00A53A15" w:rsidP="00A53A15">
      <w:pPr>
        <w:spacing w:after="120"/>
        <w:ind w:firstLine="709"/>
        <w:jc w:val="both"/>
        <w:rPr>
          <w:i/>
          <w:sz w:val="28"/>
          <w:szCs w:val="28"/>
        </w:rPr>
      </w:pPr>
      <w:r w:rsidRPr="004D1D92">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4D1D92" w:rsidRDefault="00A53A15" w:rsidP="00A53A15">
      <w:pPr>
        <w:spacing w:after="120"/>
        <w:ind w:firstLine="709"/>
        <w:jc w:val="both"/>
        <w:rPr>
          <w:i/>
          <w:sz w:val="28"/>
          <w:szCs w:val="28"/>
        </w:rPr>
      </w:pPr>
      <w:r w:rsidRPr="004D1D92">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4D1D92" w:rsidRDefault="00A53A15" w:rsidP="00A53A15">
      <w:pPr>
        <w:spacing w:after="120"/>
        <w:ind w:firstLine="709"/>
        <w:jc w:val="both"/>
        <w:rPr>
          <w:i/>
          <w:sz w:val="28"/>
          <w:szCs w:val="28"/>
        </w:rPr>
      </w:pPr>
      <w:r w:rsidRPr="004D1D92">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sz w:val="28"/>
          <w:szCs w:val="28"/>
        </w:rPr>
        <w:tab/>
      </w:r>
      <w:r w:rsidRPr="00037C23">
        <w:rPr>
          <w:b/>
          <w:sz w:val="28"/>
          <w:szCs w:val="28"/>
        </w:rPr>
        <w:t xml:space="preserve">2. Thủ tục: Cấp thẻ Căn cước công dân khi thông tin công dân chưa có trong Cơ sở dữ liệu quốc gia về dân cư </w:t>
      </w:r>
    </w:p>
    <w:p w:rsidR="00A53A15" w:rsidRPr="00037C23" w:rsidRDefault="00A53A15" w:rsidP="00A53A15">
      <w:pPr>
        <w:spacing w:after="120"/>
        <w:ind w:firstLine="709"/>
        <w:jc w:val="both"/>
        <w:rPr>
          <w:b/>
          <w:sz w:val="28"/>
          <w:szCs w:val="28"/>
        </w:rPr>
      </w:pPr>
      <w:r w:rsidRPr="00037C23">
        <w:rPr>
          <w:b/>
          <w:sz w:val="28"/>
          <w:szCs w:val="28"/>
        </w:rPr>
        <w:t>2.1. Trình tự thực hiện:</w:t>
      </w:r>
    </w:p>
    <w:p w:rsidR="00A53A15" w:rsidRPr="004D1D92" w:rsidRDefault="00A53A15" w:rsidP="00A53A15">
      <w:pPr>
        <w:spacing w:after="120"/>
        <w:ind w:firstLine="709"/>
        <w:jc w:val="both"/>
        <w:rPr>
          <w:i/>
          <w:sz w:val="28"/>
          <w:szCs w:val="28"/>
        </w:rPr>
      </w:pPr>
      <w:r w:rsidRPr="00037C23">
        <w:rPr>
          <w:sz w:val="28"/>
          <w:szCs w:val="28"/>
        </w:rPr>
        <w:t xml:space="preserve">- Bước 1: </w:t>
      </w:r>
      <w:r w:rsidRPr="004D1D92">
        <w:rPr>
          <w:i/>
          <w:sz w:val="28"/>
          <w:szCs w:val="28"/>
        </w:rPr>
        <w:t>Công dân đến địa điểm làm thủ tục cấp Căn cước công dân hoặc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i/>
          <w:sz w:val="28"/>
          <w:szCs w:val="28"/>
        </w:rPr>
      </w:pPr>
      <w:r w:rsidRPr="00037C23">
        <w:rPr>
          <w:sz w:val="28"/>
          <w:szCs w:val="28"/>
        </w:rPr>
        <w:t>Trường hợp công dân không đủ điều kiện cấp thẻ Căn cước công dân thì từ chối tiếp nhận và nêu rõ lý do. Trường hợp công dân đủ điều kiện cấp thẻ Căn cước công dân thì thực hiện các bước như sau.</w:t>
      </w:r>
    </w:p>
    <w:p w:rsidR="00A53A15" w:rsidRPr="004D1D92" w:rsidRDefault="00A53A15" w:rsidP="00A53A15">
      <w:pPr>
        <w:spacing w:after="120"/>
        <w:ind w:firstLine="709"/>
        <w:jc w:val="both"/>
        <w:rPr>
          <w:i/>
          <w:sz w:val="28"/>
          <w:szCs w:val="28"/>
        </w:rPr>
      </w:pPr>
      <w:r w:rsidRPr="00037C23">
        <w:rPr>
          <w:sz w:val="28"/>
          <w:szCs w:val="28"/>
        </w:rPr>
        <w:t xml:space="preserve">- Bước 2: </w:t>
      </w:r>
      <w:r w:rsidRPr="004D1D92">
        <w:rPr>
          <w:i/>
          <w:sz w:val="28"/>
          <w:szCs w:val="28"/>
        </w:rPr>
        <w:t>Cán bộ thu nhận đề nghị công dân xuất trình một trong các loại giấy tờ hợp pháp chứng minh nội dung thông tin nhân thân để cập nhật thông tin trong hồ sơ cấp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và </w:t>
      </w:r>
      <w:r w:rsidRPr="004D1D92">
        <w:rPr>
          <w:i/>
          <w:sz w:val="28"/>
          <w:szCs w:val="28"/>
        </w:rPr>
        <w:t>Phiếu thu thập thông tin dân cư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w:t>
      </w:r>
      <w:r w:rsidRPr="004D1D92">
        <w:rPr>
          <w:i/>
          <w:sz w:val="28"/>
          <w:szCs w:val="28"/>
        </w:rPr>
        <w:t>Thu Chứng minh nhân dân cũ (nếu có)</w:t>
      </w:r>
      <w:r w:rsidRPr="00037C23">
        <w:rPr>
          <w:sz w:val="28"/>
          <w:szCs w:val="28"/>
        </w:rPr>
        <w:t>, thu lệ phí (nếu có) và cấp giấy hẹn trả thẻ Căn cước công dân cho công dân (Mẫu CC03 ban hành kèm theo Thông tư số 66/2015/TT-BCA ngày 15/5/2021 của Bộ trưởng Bộ Công an).</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2.2.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trụ sở Công an hoặc Bộ phận Một cửa cấp huyện;</w:t>
      </w:r>
      <w:r w:rsidRPr="00037C23">
        <w:rPr>
          <w:i/>
          <w:sz w:val="28"/>
          <w:szCs w:val="28"/>
        </w:rPr>
        <w:t xml:space="preserve"> </w:t>
      </w:r>
    </w:p>
    <w:p w:rsidR="00A53A15" w:rsidRPr="004D1D92" w:rsidRDefault="00A53A15" w:rsidP="00A53A15">
      <w:pPr>
        <w:spacing w:after="120"/>
        <w:ind w:firstLine="709"/>
        <w:jc w:val="both"/>
        <w:rPr>
          <w:i/>
          <w:sz w:val="28"/>
          <w:szCs w:val="28"/>
        </w:rPr>
      </w:pPr>
      <w:r w:rsidRPr="004D1D92">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i/>
          <w:sz w:val="28"/>
          <w:szCs w:val="28"/>
        </w:rPr>
        <w:t xml:space="preserve">- </w:t>
      </w:r>
      <w:r w:rsidRPr="00037C23">
        <w:rPr>
          <w:sz w:val="28"/>
          <w:szCs w:val="28"/>
        </w:rPr>
        <w:t>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2.3. Thành phần, số lượng hồ sơ:</w:t>
      </w:r>
    </w:p>
    <w:p w:rsidR="00A53A15" w:rsidRPr="00037C23" w:rsidRDefault="00A53A15" w:rsidP="00A53A15">
      <w:pPr>
        <w:spacing w:after="120"/>
        <w:ind w:firstLine="709"/>
        <w:jc w:val="both"/>
        <w:rPr>
          <w:sz w:val="28"/>
          <w:szCs w:val="28"/>
        </w:rPr>
      </w:pPr>
      <w:r w:rsidRPr="00037C23">
        <w:rPr>
          <w:sz w:val="28"/>
          <w:szCs w:val="28"/>
        </w:rPr>
        <w:t>a. Thành phần hồ sơ</w:t>
      </w:r>
    </w:p>
    <w:p w:rsidR="00A53A15" w:rsidRPr="00772879" w:rsidRDefault="00A53A15" w:rsidP="00A53A15">
      <w:pPr>
        <w:spacing w:after="120"/>
        <w:ind w:firstLine="709"/>
        <w:jc w:val="both"/>
        <w:rPr>
          <w:spacing w:val="-2"/>
          <w:sz w:val="28"/>
          <w:szCs w:val="28"/>
        </w:rPr>
      </w:pPr>
      <w:r w:rsidRPr="00772879">
        <w:rPr>
          <w:spacing w:val="-2"/>
          <w:sz w:val="28"/>
          <w:szCs w:val="28"/>
        </w:rPr>
        <w:t>- Phiếu thu nhận thông tin Căn cước công dân (Mẫu CC02 ban hành kèm theo Thông tư số 66/2015/TT-BCA ngày 15/12/2015 của Bộ trưởng Bộ Công an).</w:t>
      </w:r>
    </w:p>
    <w:p w:rsidR="00A53A15" w:rsidRPr="004D1D92" w:rsidRDefault="00A53A15" w:rsidP="00A53A15">
      <w:pPr>
        <w:spacing w:after="120"/>
        <w:ind w:firstLine="709"/>
        <w:jc w:val="both"/>
        <w:rPr>
          <w:i/>
          <w:sz w:val="28"/>
          <w:szCs w:val="28"/>
        </w:rPr>
      </w:pPr>
      <w:r w:rsidRPr="004D1D92">
        <w:rPr>
          <w:i/>
          <w:sz w:val="28"/>
          <w:szCs w:val="28"/>
        </w:rPr>
        <w:t>- Phiếu thu thập thông tin dân cư (Mẫu DC01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2.4. Thời hạn giải quyết:</w:t>
      </w:r>
      <w:r w:rsidRPr="00037C23">
        <w:rPr>
          <w:sz w:val="28"/>
          <w:szCs w:val="28"/>
        </w:rPr>
        <w:t xml:space="preserve"> Không quá 07 ngày làm việc.</w:t>
      </w:r>
    </w:p>
    <w:p w:rsidR="00A53A15" w:rsidRPr="00037C23" w:rsidRDefault="00A53A15" w:rsidP="00A53A15">
      <w:pPr>
        <w:spacing w:after="120"/>
        <w:ind w:firstLine="709"/>
        <w:jc w:val="both"/>
        <w:rPr>
          <w:sz w:val="28"/>
          <w:szCs w:val="28"/>
        </w:rPr>
      </w:pPr>
      <w:r w:rsidRPr="00037C23">
        <w:rPr>
          <w:b/>
          <w:sz w:val="28"/>
          <w:szCs w:val="28"/>
        </w:rPr>
        <w:t xml:space="preserve">2.5. Đối tượng thực hiện thủ tục hành chính: </w:t>
      </w:r>
      <w:r w:rsidRPr="00037C23">
        <w:rPr>
          <w:sz w:val="28"/>
          <w:szCs w:val="28"/>
        </w:rPr>
        <w:t>Công dân Việt Nam từ đủ 14 tuổi trở lên.</w:t>
      </w:r>
    </w:p>
    <w:p w:rsidR="00A53A15" w:rsidRPr="00037C23" w:rsidRDefault="00A53A15" w:rsidP="00A53A15">
      <w:pPr>
        <w:spacing w:after="120"/>
        <w:ind w:firstLine="709"/>
        <w:jc w:val="both"/>
        <w:rPr>
          <w:sz w:val="28"/>
          <w:szCs w:val="28"/>
        </w:rPr>
      </w:pPr>
      <w:r w:rsidRPr="00037C23">
        <w:rPr>
          <w:b/>
          <w:sz w:val="28"/>
          <w:szCs w:val="28"/>
        </w:rPr>
        <w:t xml:space="preserve">2.6. Cơ quan thực hiện thủ tục hành chính: </w:t>
      </w:r>
      <w:r w:rsidRPr="00037C23">
        <w:rPr>
          <w:sz w:val="28"/>
          <w:szCs w:val="28"/>
        </w:rPr>
        <w:t>Công an huyện, quận. thành phố, thị xã thuộc tỉnh, thành phố thuộc thành phố trực thuộc trung ương.</w:t>
      </w:r>
    </w:p>
    <w:p w:rsidR="00A53A15" w:rsidRPr="00037C23" w:rsidRDefault="00A53A15" w:rsidP="00A53A15">
      <w:pPr>
        <w:spacing w:after="120"/>
        <w:ind w:firstLine="709"/>
        <w:jc w:val="both"/>
        <w:rPr>
          <w:sz w:val="28"/>
          <w:szCs w:val="28"/>
        </w:rPr>
      </w:pPr>
      <w:r w:rsidRPr="00037C23">
        <w:rPr>
          <w:b/>
          <w:sz w:val="28"/>
          <w:szCs w:val="28"/>
        </w:rPr>
        <w:t>2.7.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4D1D92">
        <w:rPr>
          <w:i/>
          <w:sz w:val="28"/>
          <w:szCs w:val="28"/>
        </w:rPr>
        <w:t>(mẫu ban hành kèm theo Thông tư số 06/2021/TT-BCA ngày 23/01/2021 của Bộ trưởng Bộ Công an)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Giấy xác nhận số Chứng minh nhân dân với trường hợp đã được cấp Chứng minh nhân dân </w:t>
      </w:r>
      <w:r w:rsidRPr="004D1D92">
        <w:rPr>
          <w:i/>
          <w:sz w:val="28"/>
          <w:szCs w:val="28"/>
        </w:rPr>
        <w:t>và trong mã QR code trên thẻ Căn cước công dân không có thông tin về số Chứng minh nhân dân</w:t>
      </w:r>
      <w:r w:rsidRPr="00037C23">
        <w:rPr>
          <w:sz w:val="28"/>
          <w:szCs w:val="28"/>
        </w:rPr>
        <w:t xml:space="preserve"> (mẫu CCO7 ban hành kèm theo Thông tư số 41/2019/TT-BCA ngày 01/10/2019).</w:t>
      </w:r>
    </w:p>
    <w:p w:rsidR="00A53A15" w:rsidRPr="00037C23" w:rsidRDefault="00A53A15" w:rsidP="00A53A15">
      <w:pPr>
        <w:spacing w:after="120"/>
        <w:ind w:firstLine="709"/>
        <w:jc w:val="both"/>
        <w:rPr>
          <w:b/>
          <w:sz w:val="28"/>
          <w:szCs w:val="28"/>
        </w:rPr>
      </w:pPr>
      <w:r w:rsidRPr="00037C23">
        <w:rPr>
          <w:b/>
          <w:sz w:val="28"/>
          <w:szCs w:val="28"/>
        </w:rPr>
        <w:t>2.8. Lệ phí:</w:t>
      </w:r>
    </w:p>
    <w:p w:rsidR="00A53A15" w:rsidRPr="00037C23" w:rsidRDefault="00A53A15" w:rsidP="00A53A15">
      <w:pPr>
        <w:spacing w:after="120"/>
        <w:ind w:firstLine="709"/>
        <w:jc w:val="both"/>
        <w:rPr>
          <w:sz w:val="28"/>
          <w:szCs w:val="28"/>
        </w:rPr>
      </w:pPr>
      <w:r w:rsidRPr="00037C23">
        <w:rPr>
          <w:sz w:val="28"/>
          <w:szCs w:val="28"/>
        </w:rPr>
        <w:t>-</w:t>
      </w:r>
      <w:r w:rsidRPr="00037C23">
        <w:rPr>
          <w:b/>
          <w:sz w:val="28"/>
          <w:szCs w:val="28"/>
        </w:rPr>
        <w:t xml:space="preserve"> </w:t>
      </w:r>
      <w:r w:rsidRPr="00037C23">
        <w:rPr>
          <w:sz w:val="28"/>
          <w:szCs w:val="28"/>
        </w:rPr>
        <w:t>Công dân từ đủ 14 tuổi trở lên làm thủ tục cấp thẻ Căn cước công dân lần đầu không phải nộp lệ phí;</w:t>
      </w:r>
    </w:p>
    <w:p w:rsidR="00A53A15" w:rsidRPr="00037C23" w:rsidRDefault="00A53A15" w:rsidP="00A53A15">
      <w:pPr>
        <w:spacing w:after="120"/>
        <w:ind w:firstLine="709"/>
        <w:jc w:val="both"/>
        <w:rPr>
          <w:sz w:val="28"/>
          <w:szCs w:val="28"/>
        </w:rPr>
      </w:pPr>
      <w:r w:rsidRPr="00037C23">
        <w:rPr>
          <w:sz w:val="28"/>
          <w:szCs w:val="28"/>
        </w:rPr>
        <w:t>- Công dân chuyển từ Chứng minh nhân dân 9 số, Chứng minh nhân dân 12 số sang cấp thẻ Căn cước công dân: 30.000 đồng/thẻ Căn cước công dân.</w:t>
      </w:r>
    </w:p>
    <w:p w:rsidR="00A53A15" w:rsidRPr="004D1D92" w:rsidRDefault="00A53A15" w:rsidP="00A53A15">
      <w:pPr>
        <w:spacing w:after="120"/>
        <w:ind w:firstLine="709"/>
        <w:jc w:val="both"/>
        <w:rPr>
          <w:i/>
          <w:sz w:val="28"/>
          <w:szCs w:val="28"/>
        </w:rPr>
      </w:pPr>
      <w:r w:rsidRPr="004D1D92">
        <w:rPr>
          <w:i/>
          <w:sz w:val="28"/>
          <w:szCs w:val="28"/>
        </w:rPr>
        <w:t>- Từ ngày 01/7/2021 đến 31/12/2021 mức thu là 15.000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b/>
          <w:sz w:val="28"/>
          <w:szCs w:val="28"/>
        </w:rPr>
      </w:pPr>
      <w:r w:rsidRPr="00037C23">
        <w:rPr>
          <w:b/>
          <w:sz w:val="28"/>
          <w:szCs w:val="28"/>
        </w:rPr>
        <w:t>2.9. Tên mẫu đơn, mẫu t</w:t>
      </w:r>
      <w:r w:rsidRPr="00037C23">
        <w:rPr>
          <w:b/>
          <w:sz w:val="28"/>
          <w:szCs w:val="28"/>
          <w:lang w:val="vi-VN"/>
        </w:rPr>
        <w:t>ờ</w:t>
      </w:r>
      <w:r w:rsidRPr="00037C23">
        <w:rPr>
          <w:b/>
          <w:sz w:val="28"/>
          <w:szCs w:val="28"/>
        </w:rPr>
        <w:t xml:space="preserve"> khai: </w:t>
      </w:r>
    </w:p>
    <w:p w:rsidR="00A53A15" w:rsidRPr="007B213B" w:rsidRDefault="00A53A15" w:rsidP="00A53A15">
      <w:pPr>
        <w:spacing w:after="120"/>
        <w:ind w:firstLine="709"/>
        <w:jc w:val="both"/>
        <w:rPr>
          <w:spacing w:val="-2"/>
          <w:sz w:val="28"/>
          <w:szCs w:val="28"/>
        </w:rPr>
      </w:pPr>
      <w:r w:rsidRPr="007B213B">
        <w:rPr>
          <w:spacing w:val="-2"/>
          <w:sz w:val="28"/>
          <w:szCs w:val="28"/>
        </w:rPr>
        <w:t>- Phiếu thu nhận thông tin Căn cước công dân (Mẫu CC02 ban hành kèm theo Thông tư số 66/2015/TT-BCA ngày 15/12/2015 của Bộ trưởng Bộ Công an).</w:t>
      </w:r>
    </w:p>
    <w:p w:rsidR="00A53A15" w:rsidRPr="004D1D92" w:rsidRDefault="00A53A15" w:rsidP="00A53A15">
      <w:pPr>
        <w:spacing w:after="120"/>
        <w:ind w:firstLine="709"/>
        <w:jc w:val="both"/>
        <w:rPr>
          <w:i/>
          <w:sz w:val="28"/>
          <w:szCs w:val="28"/>
        </w:rPr>
      </w:pPr>
      <w:r w:rsidRPr="004D1D92">
        <w:rPr>
          <w:i/>
          <w:sz w:val="28"/>
          <w:szCs w:val="28"/>
        </w:rPr>
        <w:t>- Phiếu thu thập thông tin dân cư (Mẫu DC01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b/>
          <w:sz w:val="28"/>
          <w:szCs w:val="28"/>
        </w:rPr>
        <w:t>2.10. Yêu cầu, điều kiện thực hiện thủ tục hành chính:</w:t>
      </w:r>
      <w:r w:rsidRPr="00037C23">
        <w:rPr>
          <w:sz w:val="28"/>
          <w:szCs w:val="28"/>
        </w:rPr>
        <w:t xml:space="preserve"> Không.</w:t>
      </w:r>
    </w:p>
    <w:p w:rsidR="00A53A15" w:rsidRPr="00037C23" w:rsidRDefault="00A53A15" w:rsidP="00A53A15">
      <w:pPr>
        <w:spacing w:after="120"/>
        <w:ind w:firstLine="709"/>
        <w:jc w:val="both"/>
        <w:rPr>
          <w:b/>
          <w:sz w:val="28"/>
          <w:szCs w:val="28"/>
        </w:rPr>
      </w:pPr>
      <w:r w:rsidRPr="00037C23">
        <w:rPr>
          <w:b/>
          <w:sz w:val="28"/>
          <w:szCs w:val="28"/>
        </w:rPr>
        <w:t>2.11. Căn cứ pháp lý của thủ tục hành chính:</w:t>
      </w:r>
    </w:p>
    <w:p w:rsidR="00A53A15" w:rsidRPr="00037C23" w:rsidRDefault="00A53A15" w:rsidP="00A53A15">
      <w:pPr>
        <w:spacing w:after="12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4D1D92" w:rsidRDefault="00A53A15" w:rsidP="00A53A15">
      <w:pPr>
        <w:spacing w:after="120"/>
        <w:ind w:firstLine="709"/>
        <w:jc w:val="both"/>
        <w:rPr>
          <w:i/>
          <w:sz w:val="28"/>
          <w:szCs w:val="28"/>
        </w:rPr>
      </w:pPr>
      <w:r w:rsidRPr="004D1D92">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4D1D92" w:rsidRDefault="00A53A15" w:rsidP="00A53A15">
      <w:pPr>
        <w:spacing w:after="120"/>
        <w:ind w:firstLine="709"/>
        <w:jc w:val="both"/>
        <w:rPr>
          <w:i/>
          <w:sz w:val="28"/>
          <w:szCs w:val="28"/>
        </w:rPr>
      </w:pPr>
      <w:r w:rsidRPr="004D1D92">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4D1D92" w:rsidRDefault="00A53A15" w:rsidP="00A53A15">
      <w:pPr>
        <w:spacing w:after="120"/>
        <w:ind w:firstLine="709"/>
        <w:jc w:val="both"/>
        <w:rPr>
          <w:i/>
          <w:sz w:val="28"/>
          <w:szCs w:val="28"/>
        </w:rPr>
      </w:pPr>
      <w:r w:rsidRPr="004D1D92">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Default="00A53A15" w:rsidP="00A53A15">
      <w:pPr>
        <w:spacing w:after="120"/>
        <w:ind w:firstLine="709"/>
        <w:jc w:val="both"/>
        <w:rPr>
          <w:i/>
          <w:sz w:val="28"/>
          <w:szCs w:val="28"/>
        </w:rPr>
      </w:pPr>
      <w:r w:rsidRPr="004D1D92">
        <w:rPr>
          <w:i/>
          <w:sz w:val="28"/>
          <w:szCs w:val="28"/>
        </w:rPr>
        <w:t>- Thông tư số 60/2021/TT-BCA ngày 15/5/2021 quy định trình tự cấp, đổi, cấp lại thẻ Căn cước công dân.</w:t>
      </w:r>
    </w:p>
    <w:p w:rsidR="00A53A15" w:rsidRPr="004D1D92" w:rsidRDefault="00A53A15" w:rsidP="00A53A15">
      <w:pPr>
        <w:spacing w:after="120"/>
        <w:ind w:firstLine="709"/>
        <w:jc w:val="both"/>
        <w:rPr>
          <w:i/>
          <w:sz w:val="28"/>
          <w:szCs w:val="28"/>
        </w:rPr>
      </w:pP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4D1D92" w:rsidRDefault="00A53A15" w:rsidP="00A53A15">
      <w:pPr>
        <w:spacing w:after="120"/>
        <w:ind w:firstLine="709"/>
        <w:jc w:val="both"/>
        <w:rPr>
          <w:i/>
          <w:sz w:val="28"/>
          <w:szCs w:val="28"/>
        </w:rPr>
      </w:pPr>
      <w:r w:rsidRPr="004D1D92">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4D1D92" w:rsidRDefault="00A53A15" w:rsidP="00A53A15">
      <w:pPr>
        <w:spacing w:after="120"/>
        <w:ind w:firstLine="709"/>
        <w:jc w:val="both"/>
        <w:rPr>
          <w:i/>
          <w:sz w:val="28"/>
          <w:szCs w:val="28"/>
        </w:rPr>
      </w:pPr>
      <w:r w:rsidRPr="004D1D92">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b/>
          <w:sz w:val="28"/>
          <w:szCs w:val="28"/>
        </w:rPr>
        <w:t>3. Thủ tục: Đổi thẻ Căn cước công dân</w:t>
      </w:r>
    </w:p>
    <w:p w:rsidR="00A53A15" w:rsidRPr="00037C23" w:rsidRDefault="00A53A15" w:rsidP="00A53A15">
      <w:pPr>
        <w:spacing w:after="120"/>
        <w:ind w:firstLine="709"/>
        <w:jc w:val="both"/>
        <w:rPr>
          <w:b/>
          <w:sz w:val="28"/>
          <w:szCs w:val="28"/>
        </w:rPr>
      </w:pPr>
      <w:r w:rsidRPr="00037C23">
        <w:rPr>
          <w:b/>
          <w:sz w:val="28"/>
          <w:szCs w:val="28"/>
        </w:rPr>
        <w:t>3.1. Trình tự thực hiện:</w:t>
      </w:r>
    </w:p>
    <w:p w:rsidR="00A53A15" w:rsidRPr="004D1D92" w:rsidRDefault="00A53A15" w:rsidP="00A53A15">
      <w:pPr>
        <w:spacing w:after="120"/>
        <w:ind w:firstLine="709"/>
        <w:jc w:val="both"/>
        <w:rPr>
          <w:i/>
          <w:sz w:val="28"/>
          <w:szCs w:val="28"/>
        </w:rPr>
      </w:pPr>
      <w:r w:rsidRPr="00037C23">
        <w:rPr>
          <w:sz w:val="28"/>
          <w:szCs w:val="28"/>
        </w:rPr>
        <w:t xml:space="preserve">- Bước 1: </w:t>
      </w:r>
      <w:r w:rsidRPr="004D1D92">
        <w:rPr>
          <w:i/>
          <w:sz w:val="28"/>
          <w:szCs w:val="28"/>
        </w:rPr>
        <w:t>Công dân đến địa điểm làm thủ tục cấp Căn cước công dân hoặc thông qua Cổng dịch vụ công quốc gia, Cổng dịch vụ công Bộ Công an để đăng ký thời gian, địa điểm làm thủ tục đề nghị đổi thẻ Căn cước công dân.</w:t>
      </w:r>
    </w:p>
    <w:p w:rsidR="00A53A15" w:rsidRPr="00037C23" w:rsidRDefault="00A53A15" w:rsidP="00A53A15">
      <w:pPr>
        <w:spacing w:after="120"/>
        <w:ind w:firstLine="709"/>
        <w:jc w:val="both"/>
        <w:rPr>
          <w:i/>
          <w:sz w:val="28"/>
          <w:szCs w:val="28"/>
        </w:rPr>
      </w:pPr>
      <w:r w:rsidRPr="00037C23">
        <w:rPr>
          <w:sz w:val="28"/>
          <w:szCs w:val="28"/>
        </w:rPr>
        <w:t>Trường hợp công dân không đủ điều kiện đổi thẻ Căn cước công dân thì từ chối tiếp nhận và nêu rõ lý do. Trường hợp công dân đủ điều kiện đổi thẻ Căn cước công dân thì thực hiện các bước sau.</w:t>
      </w:r>
    </w:p>
    <w:p w:rsidR="00A53A15" w:rsidRPr="004D1D92" w:rsidRDefault="00A53A15" w:rsidP="00A53A15">
      <w:pPr>
        <w:spacing w:after="120"/>
        <w:ind w:firstLine="709"/>
        <w:jc w:val="both"/>
        <w:rPr>
          <w:i/>
          <w:sz w:val="28"/>
          <w:szCs w:val="28"/>
        </w:rPr>
      </w:pPr>
      <w:r w:rsidRPr="00037C23">
        <w:rPr>
          <w:sz w:val="28"/>
          <w:szCs w:val="28"/>
        </w:rPr>
        <w:t xml:space="preserve">- Bước 2: </w:t>
      </w:r>
      <w:r w:rsidRPr="004D1D92">
        <w:rPr>
          <w:i/>
          <w:sz w:val="28"/>
          <w:szCs w:val="28"/>
        </w:rPr>
        <w:t>Cán bộ thu nhận thông tin công dân tìm kiếm thông tin trong Cơ sở dữ liệu quốc gia về dân cư để lập hồ sơ đổi thẻ Căn cước công dân.</w:t>
      </w:r>
    </w:p>
    <w:p w:rsidR="00A53A15" w:rsidRPr="004D1D92" w:rsidRDefault="00A53A15" w:rsidP="00A53A15">
      <w:pPr>
        <w:spacing w:after="120"/>
        <w:ind w:firstLine="709"/>
        <w:jc w:val="both"/>
        <w:rPr>
          <w:i/>
          <w:sz w:val="28"/>
          <w:szCs w:val="28"/>
        </w:rPr>
      </w:pPr>
      <w:r w:rsidRPr="004D1D92">
        <w:rPr>
          <w:i/>
          <w:sz w:val="28"/>
          <w:szCs w:val="28"/>
        </w:rPr>
        <w:t>+ Trường hợp thông tin công dân không có sự thay đổi, điều chỉnh thì sử dụng thông tin của công dân trong cơ sở dữ liệu quốc gia về dân cư để lập hồ sơ đổi thẻ Căn cước công dân.</w:t>
      </w:r>
    </w:p>
    <w:p w:rsidR="00A53A15" w:rsidRPr="004D1D92" w:rsidRDefault="00A53A15" w:rsidP="00A53A15">
      <w:pPr>
        <w:spacing w:after="120"/>
        <w:ind w:firstLine="709"/>
        <w:jc w:val="both"/>
        <w:rPr>
          <w:i/>
          <w:sz w:val="28"/>
          <w:szCs w:val="28"/>
        </w:rPr>
      </w:pPr>
      <w:r w:rsidRPr="004D1D92">
        <w:rPr>
          <w:i/>
          <w:sz w:val="28"/>
          <w:szCs w:val="28"/>
        </w:rPr>
        <w:t>+ Trường hợp thông tin công dân có sự thay đổi, điều chỉnh thì đề nghị công dân xuất trình giấy tờ pháp lý chứng minh nội dung thay đổi để cập nhật, bổ sung thông tin trong hồ sơ đổi thẻ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0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4D1D92">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00"/>
        <w:ind w:firstLine="709"/>
        <w:jc w:val="both"/>
        <w:rPr>
          <w:sz w:val="28"/>
          <w:szCs w:val="28"/>
        </w:rPr>
      </w:pPr>
      <w:r w:rsidRPr="00037C23">
        <w:rPr>
          <w:sz w:val="28"/>
          <w:szCs w:val="28"/>
        </w:rPr>
        <w:t xml:space="preserve">- Bước 5: </w:t>
      </w:r>
      <w:r w:rsidRPr="004D1D92">
        <w:rPr>
          <w:i/>
          <w:sz w:val="28"/>
          <w:szCs w:val="28"/>
        </w:rPr>
        <w:t>Thu Căn cước công dân cũ</w:t>
      </w:r>
      <w:r w:rsidRPr="00037C23">
        <w:rPr>
          <w:sz w:val="28"/>
          <w:szCs w:val="28"/>
        </w:rPr>
        <w:t>, thu lệ phí (nếu có) và cấp giấy hẹn trả thẻ Căn cước công dân cho công dân (Mẫu CC03 ban hành kèm theo Thông tư số 66/2015/TT-BCA ngày 15/5/2021 của Bộ trưởng Bộ Công an).</w:t>
      </w:r>
    </w:p>
    <w:p w:rsidR="00A53A15" w:rsidRPr="00037C23" w:rsidRDefault="00A53A15" w:rsidP="00A53A15">
      <w:pPr>
        <w:spacing w:after="10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0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00"/>
        <w:ind w:firstLine="709"/>
        <w:jc w:val="both"/>
        <w:rPr>
          <w:sz w:val="28"/>
          <w:szCs w:val="28"/>
        </w:rPr>
      </w:pPr>
      <w:r w:rsidRPr="00037C23">
        <w:rPr>
          <w:b/>
          <w:sz w:val="28"/>
          <w:szCs w:val="28"/>
        </w:rPr>
        <w:t>3.2. Cách thức thực hiện:</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Trực tiếp tại trụ sở Công an hoặc Bộ phận Một cửa cấp huyện;</w:t>
      </w:r>
      <w:r w:rsidRPr="00037C23">
        <w:rPr>
          <w:i/>
          <w:sz w:val="28"/>
          <w:szCs w:val="28"/>
        </w:rPr>
        <w:t xml:space="preserve"> </w:t>
      </w:r>
    </w:p>
    <w:p w:rsidR="00A53A15" w:rsidRPr="004D1D92" w:rsidRDefault="00A53A15" w:rsidP="00A53A15">
      <w:pPr>
        <w:spacing w:after="100"/>
        <w:ind w:firstLine="709"/>
        <w:jc w:val="both"/>
        <w:rPr>
          <w:i/>
          <w:sz w:val="28"/>
          <w:szCs w:val="28"/>
        </w:rPr>
      </w:pPr>
      <w:r w:rsidRPr="004D1D92">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0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00"/>
        <w:ind w:firstLine="709"/>
        <w:jc w:val="both"/>
        <w:rPr>
          <w:b/>
          <w:sz w:val="28"/>
          <w:szCs w:val="28"/>
        </w:rPr>
      </w:pPr>
      <w:r w:rsidRPr="00037C23">
        <w:rPr>
          <w:b/>
          <w:sz w:val="28"/>
          <w:szCs w:val="28"/>
        </w:rPr>
        <w:t>3.3. Thành phần, số lượng hồ sơ:</w:t>
      </w:r>
    </w:p>
    <w:p w:rsidR="00A53A15" w:rsidRPr="00037C23" w:rsidRDefault="00A53A15" w:rsidP="00A53A15">
      <w:pPr>
        <w:spacing w:after="100"/>
        <w:ind w:firstLine="709"/>
        <w:jc w:val="both"/>
        <w:rPr>
          <w:sz w:val="28"/>
          <w:szCs w:val="28"/>
        </w:rPr>
      </w:pPr>
      <w:r w:rsidRPr="00037C23">
        <w:rPr>
          <w:sz w:val="28"/>
          <w:szCs w:val="28"/>
        </w:rPr>
        <w:t xml:space="preserve">a. Thành phần hồ sơ: </w:t>
      </w:r>
    </w:p>
    <w:p w:rsidR="00A53A15" w:rsidRPr="009C2E84" w:rsidRDefault="00A53A15" w:rsidP="00A53A15">
      <w:pPr>
        <w:spacing w:after="100"/>
        <w:ind w:firstLine="709"/>
        <w:jc w:val="both"/>
        <w:rPr>
          <w:spacing w:val="-2"/>
          <w:sz w:val="28"/>
          <w:szCs w:val="28"/>
        </w:rPr>
      </w:pPr>
      <w:r w:rsidRPr="009C2E84">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0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4D1D92" w:rsidRDefault="00A53A15" w:rsidP="00A53A15">
      <w:pPr>
        <w:spacing w:after="100"/>
        <w:ind w:firstLine="709"/>
        <w:jc w:val="both"/>
        <w:rPr>
          <w:i/>
          <w:spacing w:val="-2"/>
          <w:sz w:val="28"/>
          <w:szCs w:val="28"/>
        </w:rPr>
      </w:pPr>
      <w:r w:rsidRPr="004D1D92">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0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00"/>
        <w:ind w:firstLine="709"/>
        <w:jc w:val="both"/>
        <w:rPr>
          <w:sz w:val="28"/>
          <w:szCs w:val="28"/>
        </w:rPr>
      </w:pPr>
      <w:r w:rsidRPr="00037C23">
        <w:rPr>
          <w:sz w:val="28"/>
          <w:szCs w:val="28"/>
        </w:rPr>
        <w:t>b. Số lượng hồ sơ: 01 (một) bộ.</w:t>
      </w:r>
    </w:p>
    <w:p w:rsidR="00A53A15" w:rsidRPr="00037C23" w:rsidRDefault="00A53A15" w:rsidP="00A53A15">
      <w:pPr>
        <w:spacing w:after="100"/>
        <w:ind w:firstLine="709"/>
        <w:jc w:val="both"/>
        <w:rPr>
          <w:sz w:val="28"/>
          <w:szCs w:val="28"/>
        </w:rPr>
      </w:pPr>
      <w:r w:rsidRPr="00037C23">
        <w:rPr>
          <w:b/>
          <w:sz w:val="28"/>
          <w:szCs w:val="28"/>
        </w:rPr>
        <w:t>3.4. Thời hạn giải quyết:</w:t>
      </w:r>
      <w:r w:rsidRPr="00037C23">
        <w:rPr>
          <w:sz w:val="28"/>
          <w:szCs w:val="28"/>
        </w:rPr>
        <w:t xml:space="preserve"> Không quá 07 ngày làm việc.</w:t>
      </w:r>
    </w:p>
    <w:p w:rsidR="00A53A15" w:rsidRPr="00037C23" w:rsidRDefault="00A53A15" w:rsidP="00A53A15">
      <w:pPr>
        <w:spacing w:after="100"/>
        <w:ind w:firstLine="709"/>
        <w:jc w:val="both"/>
        <w:rPr>
          <w:b/>
          <w:sz w:val="28"/>
          <w:szCs w:val="28"/>
        </w:rPr>
      </w:pPr>
      <w:r w:rsidRPr="00037C23">
        <w:rPr>
          <w:b/>
          <w:sz w:val="28"/>
          <w:szCs w:val="28"/>
        </w:rPr>
        <w:t xml:space="preserve">3.5. Đối tượng thực hiện thủ tục hành chính: </w:t>
      </w:r>
      <w:r w:rsidRPr="00037C23">
        <w:rPr>
          <w:sz w:val="28"/>
          <w:szCs w:val="28"/>
        </w:rPr>
        <w:t>Công dân Việt Nam đã được cấp thẻ Căn cước công dân thực hiện đổi thẻ Căn cước công dân trong các trường hợp sau đây:</w:t>
      </w:r>
      <w:r w:rsidRPr="00037C23">
        <w:rPr>
          <w:b/>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Khi công dân đủ 25 tuổi, đủ 40 tuổi và đủ 60 tuổi;</w:t>
      </w:r>
    </w:p>
    <w:p w:rsidR="00A53A15" w:rsidRPr="00037C23" w:rsidRDefault="00A53A15" w:rsidP="00A53A15">
      <w:pPr>
        <w:spacing w:after="100"/>
        <w:ind w:firstLine="709"/>
        <w:jc w:val="both"/>
        <w:rPr>
          <w:sz w:val="28"/>
          <w:szCs w:val="28"/>
        </w:rPr>
      </w:pPr>
      <w:r w:rsidRPr="00037C23">
        <w:rPr>
          <w:sz w:val="28"/>
          <w:szCs w:val="28"/>
        </w:rPr>
        <w:t>- Thẻ bị hư hỏng không sử dụng được;</w:t>
      </w:r>
    </w:p>
    <w:p w:rsidR="00A53A15" w:rsidRPr="00037C23" w:rsidRDefault="00A53A15" w:rsidP="00A53A15">
      <w:pPr>
        <w:spacing w:after="100"/>
        <w:ind w:firstLine="709"/>
        <w:jc w:val="both"/>
        <w:rPr>
          <w:sz w:val="28"/>
          <w:szCs w:val="28"/>
        </w:rPr>
      </w:pPr>
      <w:r w:rsidRPr="00037C23">
        <w:rPr>
          <w:sz w:val="28"/>
          <w:szCs w:val="28"/>
        </w:rPr>
        <w:t>- Thay đổi thông tin về họ, chữ đệm, tên; đặc điểm nhân dạng;</w:t>
      </w:r>
    </w:p>
    <w:p w:rsidR="00A53A15" w:rsidRPr="00037C23" w:rsidRDefault="00A53A15" w:rsidP="00A53A15">
      <w:pPr>
        <w:spacing w:after="100"/>
        <w:ind w:firstLine="709"/>
        <w:jc w:val="both"/>
        <w:rPr>
          <w:sz w:val="28"/>
          <w:szCs w:val="28"/>
        </w:rPr>
      </w:pPr>
      <w:r w:rsidRPr="00037C23">
        <w:rPr>
          <w:sz w:val="28"/>
          <w:szCs w:val="28"/>
        </w:rPr>
        <w:t>- Xác định lại giới tính, quê quán;</w:t>
      </w:r>
    </w:p>
    <w:p w:rsidR="00A53A15" w:rsidRPr="00037C23" w:rsidRDefault="00A53A15" w:rsidP="00A53A15">
      <w:pPr>
        <w:spacing w:after="100"/>
        <w:ind w:firstLine="709"/>
        <w:jc w:val="both"/>
        <w:rPr>
          <w:sz w:val="28"/>
          <w:szCs w:val="28"/>
        </w:rPr>
      </w:pPr>
      <w:r w:rsidRPr="00037C23">
        <w:rPr>
          <w:sz w:val="28"/>
          <w:szCs w:val="28"/>
        </w:rPr>
        <w:t>- Có sai sót về thông tin trên thẻ Căn cước công dân;</w:t>
      </w:r>
    </w:p>
    <w:p w:rsidR="00A53A15" w:rsidRPr="00037C23" w:rsidRDefault="00A53A15" w:rsidP="00A53A15">
      <w:pPr>
        <w:spacing w:after="100"/>
        <w:ind w:firstLine="709"/>
        <w:jc w:val="both"/>
        <w:rPr>
          <w:sz w:val="28"/>
          <w:szCs w:val="28"/>
        </w:rPr>
      </w:pPr>
      <w:r w:rsidRPr="00037C23">
        <w:rPr>
          <w:sz w:val="28"/>
          <w:szCs w:val="28"/>
        </w:rPr>
        <w:t>- Khi công dân có yêu cầu.</w:t>
      </w:r>
    </w:p>
    <w:p w:rsidR="00A53A15" w:rsidRPr="00037C23" w:rsidRDefault="00A53A15" w:rsidP="00A53A15">
      <w:pPr>
        <w:spacing w:after="120"/>
        <w:ind w:firstLine="709"/>
        <w:jc w:val="both"/>
        <w:rPr>
          <w:sz w:val="28"/>
          <w:szCs w:val="28"/>
        </w:rPr>
      </w:pPr>
      <w:r w:rsidRPr="00037C23">
        <w:rPr>
          <w:b/>
          <w:sz w:val="28"/>
          <w:szCs w:val="28"/>
        </w:rPr>
        <w:t xml:space="preserve">3.6. Cơ quan thực hiện thủ tục hành chính: </w:t>
      </w:r>
      <w:r w:rsidRPr="00037C23">
        <w:rPr>
          <w:sz w:val="28"/>
          <w:szCs w:val="28"/>
        </w:rPr>
        <w:t>Công an huyện, quận, thành phố, thị xã thuộc tỉnh, thành phố thuộc thành phố trực thuộc trung ương.</w:t>
      </w:r>
    </w:p>
    <w:p w:rsidR="00A53A15" w:rsidRPr="00037C23" w:rsidRDefault="00A53A15" w:rsidP="00A53A15">
      <w:pPr>
        <w:spacing w:after="120"/>
        <w:ind w:firstLine="709"/>
        <w:jc w:val="both"/>
        <w:rPr>
          <w:sz w:val="28"/>
          <w:szCs w:val="28"/>
        </w:rPr>
      </w:pPr>
      <w:r w:rsidRPr="00037C23">
        <w:rPr>
          <w:b/>
          <w:sz w:val="28"/>
          <w:szCs w:val="28"/>
        </w:rPr>
        <w:t>3.7. Kết quả thực hiện thủ tục hành chính:</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xml:space="preserve">- Thẻ Căn cước công dân </w:t>
      </w:r>
      <w:r w:rsidRPr="004D1D92">
        <w:rPr>
          <w:i/>
          <w:sz w:val="28"/>
          <w:szCs w:val="28"/>
        </w:rPr>
        <w:t>(mẫu ban hành kèm theo Thông tư số 06/2021/TT-BCA ngày 23/01/2021 của Bộ trưởng Bộ Công an)</w:t>
      </w:r>
      <w:r w:rsidRPr="00037C23">
        <w:rPr>
          <w:sz w:val="28"/>
          <w:szCs w:val="28"/>
        </w:rPr>
        <w:t xml:space="preserve">; </w:t>
      </w:r>
    </w:p>
    <w:p w:rsidR="00A53A15" w:rsidRPr="00F43AC8" w:rsidRDefault="00A53A15" w:rsidP="00A53A15">
      <w:pPr>
        <w:spacing w:after="120"/>
        <w:ind w:firstLine="709"/>
        <w:jc w:val="both"/>
        <w:rPr>
          <w:b/>
          <w:i/>
          <w:sz w:val="28"/>
          <w:szCs w:val="28"/>
        </w:rPr>
      </w:pPr>
      <w:r w:rsidRPr="00F43AC8">
        <w:rPr>
          <w:i/>
          <w:sz w:val="28"/>
          <w:szCs w:val="28"/>
        </w:rPr>
        <w:t>- Giấy xác nhận số Căn cước công dân (trường hợp công dân có sự thay đổi số Căn cước công dân).</w:t>
      </w:r>
      <w:r w:rsidRPr="00F43AC8">
        <w:rPr>
          <w:b/>
          <w:i/>
          <w:sz w:val="28"/>
          <w:szCs w:val="28"/>
        </w:rPr>
        <w:t xml:space="preserve"> </w:t>
      </w:r>
    </w:p>
    <w:p w:rsidR="00A53A15" w:rsidRPr="00037C23" w:rsidRDefault="00A53A15" w:rsidP="00A53A15">
      <w:pPr>
        <w:spacing w:after="120"/>
        <w:ind w:firstLine="709"/>
        <w:jc w:val="both"/>
        <w:rPr>
          <w:b/>
          <w:sz w:val="28"/>
          <w:szCs w:val="28"/>
        </w:rPr>
      </w:pPr>
      <w:r w:rsidRPr="00037C23">
        <w:rPr>
          <w:b/>
          <w:sz w:val="28"/>
          <w:szCs w:val="28"/>
        </w:rPr>
        <w:t>3.8. Lệ phí:</w:t>
      </w:r>
    </w:p>
    <w:p w:rsidR="00A53A15" w:rsidRPr="00037C23" w:rsidRDefault="00A53A15" w:rsidP="00A53A15">
      <w:pPr>
        <w:spacing w:after="120"/>
        <w:ind w:firstLine="709"/>
        <w:jc w:val="both"/>
        <w:rPr>
          <w:sz w:val="28"/>
          <w:szCs w:val="28"/>
        </w:rPr>
      </w:pPr>
      <w:r w:rsidRPr="00037C23">
        <w:rPr>
          <w:sz w:val="28"/>
          <w:szCs w:val="28"/>
        </w:rPr>
        <w:t>a. Mức thu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khi bị hư hỏng không sử dụng được; thay đổi thông tin về họ, chữ đệm, tên; đặc điểm nhân dạng; xác định lại giới tính, quê quán; có sai sót về thông tin trên thẻ; khi công dân có yêu cầu: 50.000 đồng/thẻ Căn cước công dân.</w:t>
      </w:r>
    </w:p>
    <w:p w:rsidR="00A53A15" w:rsidRPr="004D1D92" w:rsidRDefault="00A53A15" w:rsidP="00A53A15">
      <w:pPr>
        <w:spacing w:after="120"/>
        <w:ind w:firstLine="709"/>
        <w:jc w:val="both"/>
        <w:rPr>
          <w:i/>
          <w:sz w:val="28"/>
          <w:szCs w:val="28"/>
        </w:rPr>
      </w:pPr>
      <w:r w:rsidRPr="004D1D92">
        <w:rPr>
          <w:i/>
          <w:sz w:val="28"/>
          <w:szCs w:val="28"/>
        </w:rPr>
        <w:t>- Từ ngày 01/7/2021 đến 31/12/2021 mức thu là 25.000 đồng/thẻ Căn cước công dân với trường hợp nêu trên theo quy định tại Thông tư 47/2021/TT-BTC ngày 24/6/2021 của Bộ Tài chính.</w:t>
      </w:r>
    </w:p>
    <w:p w:rsidR="00A53A15" w:rsidRPr="00037C23" w:rsidRDefault="00A53A15" w:rsidP="00A53A15">
      <w:pPr>
        <w:spacing w:after="120"/>
        <w:ind w:firstLine="709"/>
        <w:jc w:val="both"/>
        <w:rPr>
          <w:sz w:val="28"/>
          <w:szCs w:val="28"/>
        </w:rPr>
      </w:pPr>
      <w:r w:rsidRPr="00037C23">
        <w:rPr>
          <w:sz w:val="28"/>
          <w:szCs w:val="28"/>
        </w:rPr>
        <w:t>b. Các trường hợp miễn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khi Nhà nước quy định thay đổi địa giới hành chính;</w:t>
      </w:r>
    </w:p>
    <w:p w:rsidR="00A53A15" w:rsidRPr="00037C23" w:rsidRDefault="00A53A15" w:rsidP="00A53A15">
      <w:pPr>
        <w:spacing w:after="120"/>
        <w:ind w:firstLine="709"/>
        <w:jc w:val="both"/>
        <w:rPr>
          <w:sz w:val="28"/>
          <w:szCs w:val="28"/>
        </w:rPr>
      </w:pPr>
      <w:r w:rsidRPr="00037C23">
        <w:rPr>
          <w:sz w:val="28"/>
          <w:szCs w:val="28"/>
        </w:rPr>
        <w:t>- Đổi thẻ Căn cước công dân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53A15" w:rsidRPr="00037C23" w:rsidRDefault="00A53A15" w:rsidP="00A53A15">
      <w:pPr>
        <w:spacing w:after="120"/>
        <w:ind w:firstLine="709"/>
        <w:jc w:val="both"/>
        <w:rPr>
          <w:sz w:val="28"/>
          <w:szCs w:val="28"/>
        </w:rPr>
      </w:pPr>
      <w:r w:rsidRPr="00037C23">
        <w:rPr>
          <w:sz w:val="28"/>
          <w:szCs w:val="28"/>
        </w:rPr>
        <w:t>- Đổi thẻ Căn cước công dân cho công dân dưới 18 tuổi, mồ côi cả cha lẫn mẹ, không nơi nương tựa.</w:t>
      </w:r>
    </w:p>
    <w:p w:rsidR="00A53A15" w:rsidRPr="00037C23" w:rsidRDefault="00A53A15" w:rsidP="00A53A15">
      <w:pPr>
        <w:spacing w:after="120"/>
        <w:ind w:firstLine="709"/>
        <w:jc w:val="both"/>
        <w:rPr>
          <w:sz w:val="28"/>
          <w:szCs w:val="28"/>
        </w:rPr>
      </w:pPr>
      <w:r w:rsidRPr="00037C23">
        <w:rPr>
          <w:sz w:val="28"/>
          <w:szCs w:val="28"/>
        </w:rPr>
        <w:t>c. Các trường hợp không phải nộp lệ phí</w:t>
      </w:r>
    </w:p>
    <w:p w:rsidR="00A53A15" w:rsidRPr="00037C23" w:rsidRDefault="00A53A15" w:rsidP="00A53A15">
      <w:pPr>
        <w:spacing w:after="120"/>
        <w:ind w:firstLine="709"/>
        <w:jc w:val="both"/>
        <w:rPr>
          <w:sz w:val="28"/>
          <w:szCs w:val="28"/>
        </w:rPr>
      </w:pPr>
      <w:r w:rsidRPr="00037C23">
        <w:rPr>
          <w:sz w:val="28"/>
          <w:szCs w:val="28"/>
        </w:rPr>
        <w:t>- Đổi thẻ Căn cước công dân theo quy định tại Điều 21 và điểm a khoản 3 Điều 32 Luật Căn cước công dân;</w:t>
      </w:r>
    </w:p>
    <w:p w:rsidR="00A53A15" w:rsidRPr="00037C23" w:rsidRDefault="00A53A15" w:rsidP="00A53A15">
      <w:pPr>
        <w:spacing w:after="120"/>
        <w:ind w:firstLine="709"/>
        <w:jc w:val="both"/>
        <w:rPr>
          <w:sz w:val="28"/>
          <w:szCs w:val="28"/>
        </w:rPr>
      </w:pPr>
      <w:r w:rsidRPr="00037C23">
        <w:rPr>
          <w:sz w:val="28"/>
          <w:szCs w:val="28"/>
        </w:rPr>
        <w:t>- Đổi thẻ Căn cước công dân khi có sai sót về thông tin trên thẻ Căn cước công dân do lỗi của cơ quan quản lý Căn cước công dân;</w:t>
      </w:r>
    </w:p>
    <w:p w:rsidR="00A53A15" w:rsidRPr="00037C23" w:rsidRDefault="00A53A15" w:rsidP="00A53A15">
      <w:pPr>
        <w:spacing w:after="120"/>
        <w:ind w:firstLine="709"/>
        <w:jc w:val="both"/>
        <w:rPr>
          <w:b/>
          <w:sz w:val="28"/>
          <w:szCs w:val="28"/>
        </w:rPr>
      </w:pPr>
      <w:r w:rsidRPr="00037C23">
        <w:rPr>
          <w:b/>
          <w:sz w:val="28"/>
          <w:szCs w:val="28"/>
        </w:rPr>
        <w:t>3.9. Tên mẫu đơn, mẫu t</w:t>
      </w:r>
      <w:r w:rsidRPr="00037C23">
        <w:rPr>
          <w:b/>
          <w:sz w:val="28"/>
          <w:szCs w:val="28"/>
          <w:lang w:val="vi-VN"/>
        </w:rPr>
        <w:t>ờ</w:t>
      </w:r>
      <w:r w:rsidRPr="00037C23">
        <w:rPr>
          <w:b/>
          <w:sz w:val="28"/>
          <w:szCs w:val="28"/>
        </w:rPr>
        <w:t xml:space="preserve"> khai: </w:t>
      </w:r>
    </w:p>
    <w:p w:rsidR="00A53A15" w:rsidRPr="009E0472" w:rsidRDefault="00A53A15" w:rsidP="00A53A15">
      <w:pPr>
        <w:spacing w:after="120"/>
        <w:ind w:firstLine="709"/>
        <w:jc w:val="both"/>
        <w:rPr>
          <w:spacing w:val="-2"/>
          <w:sz w:val="28"/>
          <w:szCs w:val="28"/>
        </w:rPr>
      </w:pPr>
      <w:r w:rsidRPr="009E0472">
        <w:rPr>
          <w:spacing w:val="-2"/>
          <w:sz w:val="28"/>
          <w:szCs w:val="28"/>
        </w:rPr>
        <w:t>- Phiếu thu nhận thông tin Căn cước công dân (mẫu CC02 ban hành kèm theo Thông tư số 66/2015/TT-BCA ngày 15/12/2015 của Bộ trưởng Bộ Công an);</w:t>
      </w:r>
    </w:p>
    <w:p w:rsidR="00A53A15" w:rsidRPr="004D1D92" w:rsidRDefault="00A53A15" w:rsidP="00A53A15">
      <w:pPr>
        <w:spacing w:after="120"/>
        <w:ind w:firstLine="709"/>
        <w:jc w:val="both"/>
        <w:rPr>
          <w:i/>
          <w:spacing w:val="-2"/>
          <w:sz w:val="28"/>
          <w:szCs w:val="28"/>
        </w:rPr>
      </w:pPr>
      <w:r w:rsidRPr="004D1D92">
        <w:rPr>
          <w:i/>
          <w:spacing w:val="-2"/>
          <w:sz w:val="28"/>
          <w:szCs w:val="28"/>
        </w:rPr>
        <w:t xml:space="preserve">- Phiếu cập nhật, chỉnh sửa thông tin dân cư (Mẫu DC02 ban hành kèm theo Thông tư số 104/2020/TT-BCA ngày 30/9/2020 của Bộ trưởng Bộ Công an). </w:t>
      </w:r>
    </w:p>
    <w:p w:rsidR="00A53A15" w:rsidRPr="00037C23" w:rsidRDefault="00A53A15" w:rsidP="00A53A15">
      <w:pPr>
        <w:spacing w:after="120"/>
        <w:ind w:firstLine="709"/>
        <w:jc w:val="both"/>
        <w:rPr>
          <w:sz w:val="28"/>
          <w:szCs w:val="28"/>
        </w:rPr>
      </w:pPr>
      <w:r w:rsidRPr="00037C23">
        <w:rPr>
          <w:b/>
          <w:sz w:val="28"/>
          <w:szCs w:val="28"/>
        </w:rPr>
        <w:t>3.10. Yêu cầu, điều kiện thực hiện thủ tục hành chính:</w:t>
      </w:r>
      <w:r w:rsidRPr="00037C23">
        <w:rPr>
          <w:sz w:val="28"/>
          <w:szCs w:val="28"/>
        </w:rPr>
        <w:t xml:space="preserve"> Không.</w:t>
      </w:r>
    </w:p>
    <w:p w:rsidR="00A53A15" w:rsidRPr="00037C23" w:rsidRDefault="00A53A15" w:rsidP="00A53A15">
      <w:pPr>
        <w:spacing w:after="90"/>
        <w:ind w:firstLine="709"/>
        <w:jc w:val="both"/>
        <w:rPr>
          <w:b/>
          <w:sz w:val="28"/>
          <w:szCs w:val="28"/>
        </w:rPr>
      </w:pPr>
      <w:r w:rsidRPr="00037C23">
        <w:rPr>
          <w:b/>
          <w:sz w:val="28"/>
          <w:szCs w:val="28"/>
        </w:rPr>
        <w:t>3.11. Căn cứ pháp lý của thủ tục hành chính:</w:t>
      </w:r>
    </w:p>
    <w:p w:rsidR="00A53A15" w:rsidRPr="00037C23" w:rsidRDefault="00A53A15" w:rsidP="00A53A15">
      <w:pPr>
        <w:spacing w:after="9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4D1D92" w:rsidRDefault="00A53A15" w:rsidP="00A53A15">
      <w:pPr>
        <w:spacing w:after="120"/>
        <w:ind w:firstLine="709"/>
        <w:jc w:val="both"/>
        <w:rPr>
          <w:i/>
          <w:sz w:val="28"/>
          <w:szCs w:val="28"/>
        </w:rPr>
      </w:pPr>
      <w:r w:rsidRPr="004D1D92">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2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4D1D92" w:rsidRDefault="00A53A15" w:rsidP="00A53A15">
      <w:pPr>
        <w:spacing w:after="120"/>
        <w:ind w:firstLine="709"/>
        <w:jc w:val="both"/>
        <w:rPr>
          <w:i/>
          <w:sz w:val="28"/>
          <w:szCs w:val="28"/>
        </w:rPr>
      </w:pPr>
      <w:r w:rsidRPr="004D1D92">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4D1D92" w:rsidRDefault="00A53A15" w:rsidP="00A53A15">
      <w:pPr>
        <w:spacing w:after="120"/>
        <w:ind w:firstLine="709"/>
        <w:jc w:val="both"/>
        <w:rPr>
          <w:i/>
          <w:sz w:val="28"/>
          <w:szCs w:val="28"/>
        </w:rPr>
      </w:pPr>
      <w:r w:rsidRPr="004D1D92">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4D1D92" w:rsidRDefault="00A53A15" w:rsidP="00A53A15">
      <w:pPr>
        <w:spacing w:after="120"/>
        <w:ind w:firstLine="709"/>
        <w:jc w:val="both"/>
        <w:rPr>
          <w:i/>
          <w:sz w:val="28"/>
          <w:szCs w:val="28"/>
        </w:rPr>
      </w:pPr>
      <w:r w:rsidRPr="004D1D92">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4D1D92" w:rsidRDefault="00A53A15" w:rsidP="00A53A15">
      <w:pPr>
        <w:spacing w:after="120"/>
        <w:ind w:firstLine="709"/>
        <w:jc w:val="both"/>
        <w:rPr>
          <w:i/>
          <w:sz w:val="28"/>
          <w:szCs w:val="28"/>
        </w:rPr>
      </w:pPr>
      <w:r w:rsidRPr="004D1D92">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w:t>
      </w:r>
      <w:r>
        <w:rPr>
          <w:sz w:val="28"/>
          <w:szCs w:val="28"/>
        </w:rPr>
        <w:t>c công dân.</w:t>
      </w:r>
    </w:p>
    <w:p w:rsidR="00A53A15" w:rsidRPr="004D1D92" w:rsidRDefault="00A53A15" w:rsidP="00A53A15">
      <w:pPr>
        <w:spacing w:after="120"/>
        <w:ind w:firstLine="709"/>
        <w:jc w:val="both"/>
        <w:rPr>
          <w:i/>
          <w:sz w:val="28"/>
          <w:szCs w:val="28"/>
        </w:rPr>
      </w:pPr>
      <w:r w:rsidRPr="004D1D92">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sz w:val="28"/>
          <w:szCs w:val="28"/>
        </w:rPr>
      </w:pPr>
      <w:r w:rsidRPr="00037C23">
        <w:rPr>
          <w:b/>
          <w:sz w:val="28"/>
          <w:szCs w:val="28"/>
        </w:rPr>
        <w:t>4. Thủ tục: Cấp lại thẻ Căn cước công dân</w:t>
      </w:r>
    </w:p>
    <w:p w:rsidR="00A53A15" w:rsidRPr="00037C23" w:rsidRDefault="00A53A15" w:rsidP="00A53A15">
      <w:pPr>
        <w:spacing w:after="120"/>
        <w:ind w:firstLine="709"/>
        <w:jc w:val="both"/>
        <w:rPr>
          <w:b/>
          <w:sz w:val="28"/>
          <w:szCs w:val="28"/>
        </w:rPr>
      </w:pPr>
      <w:r w:rsidRPr="00037C23">
        <w:rPr>
          <w:b/>
          <w:sz w:val="28"/>
          <w:szCs w:val="28"/>
        </w:rPr>
        <w:t>4.1. Trình tự thực hiện:</w:t>
      </w:r>
    </w:p>
    <w:p w:rsidR="00A53A15" w:rsidRDefault="00A53A15" w:rsidP="00A53A15">
      <w:pPr>
        <w:spacing w:after="120"/>
        <w:ind w:firstLine="709"/>
        <w:jc w:val="both"/>
        <w:rPr>
          <w:i/>
          <w:sz w:val="28"/>
          <w:szCs w:val="28"/>
        </w:rPr>
      </w:pPr>
      <w:r w:rsidRPr="00037C23">
        <w:rPr>
          <w:sz w:val="28"/>
          <w:szCs w:val="28"/>
        </w:rPr>
        <w:t xml:space="preserve">- Bước 1: </w:t>
      </w:r>
      <w:r w:rsidRPr="004D1D92">
        <w:rPr>
          <w:i/>
          <w:sz w:val="28"/>
          <w:szCs w:val="28"/>
        </w:rPr>
        <w:t>Công dân đến địa điểm làm thủ tục cấp Căn cước công dân hoặc thông qua Cổng dịch vụ công quốc gia, Cổng dịch vụ công Bộ Công an để đăng ký thời gian, địa điểm làm thủ tục đề nghị cấp lại thẻ Căn cước công dân.</w:t>
      </w:r>
    </w:p>
    <w:p w:rsidR="00A53A15" w:rsidRPr="00037C23" w:rsidRDefault="00A53A15" w:rsidP="00A53A15">
      <w:pPr>
        <w:spacing w:after="120"/>
        <w:ind w:firstLine="709"/>
        <w:jc w:val="both"/>
        <w:rPr>
          <w:i/>
          <w:sz w:val="28"/>
          <w:szCs w:val="28"/>
        </w:rPr>
      </w:pPr>
      <w:r w:rsidRPr="00037C23">
        <w:rPr>
          <w:sz w:val="28"/>
          <w:szCs w:val="28"/>
        </w:rPr>
        <w:t>Trường hợp công dân không đủ điều kiện cấp lại thẻ Căn cước công dân thì từ chối tiếp nhận và nêu rõ lý do. Trường hợp công dân đủ điều kiện cấp lại thì thực hiện các bước sau.</w:t>
      </w:r>
    </w:p>
    <w:p w:rsidR="00A53A15" w:rsidRPr="004D1D92" w:rsidRDefault="00A53A15" w:rsidP="00A53A15">
      <w:pPr>
        <w:spacing w:after="120"/>
        <w:ind w:firstLine="709"/>
        <w:jc w:val="both"/>
        <w:rPr>
          <w:i/>
          <w:sz w:val="28"/>
          <w:szCs w:val="28"/>
        </w:rPr>
      </w:pPr>
      <w:r w:rsidRPr="00037C23">
        <w:rPr>
          <w:sz w:val="28"/>
          <w:szCs w:val="28"/>
        </w:rPr>
        <w:t xml:space="preserve">- Bước 2: </w:t>
      </w:r>
      <w:r w:rsidRPr="004D1D92">
        <w:rPr>
          <w:i/>
          <w:sz w:val="28"/>
          <w:szCs w:val="28"/>
        </w:rPr>
        <w:t>Cán bộ thu nhận thông tin công dân tìm kiếm thông tin trong Cơ sở dữ liệu quốc gia về dân cư để lập hồ sơ cấp lại thẻ Căn cước công dân.</w:t>
      </w:r>
    </w:p>
    <w:p w:rsidR="00A53A15" w:rsidRPr="004D1D92" w:rsidRDefault="00A53A15" w:rsidP="00A53A15">
      <w:pPr>
        <w:spacing w:after="120"/>
        <w:ind w:firstLine="709"/>
        <w:jc w:val="both"/>
        <w:rPr>
          <w:i/>
          <w:sz w:val="28"/>
          <w:szCs w:val="28"/>
        </w:rPr>
      </w:pPr>
      <w:r w:rsidRPr="004D1D92">
        <w:rPr>
          <w:i/>
          <w:sz w:val="28"/>
          <w:szCs w:val="28"/>
        </w:rPr>
        <w:t>- Trường hợp thông tin công dân không có sự thay đổi, điều chỉnh thì sử dụng thông tin của công dân trong cơ sở dữ liệu quốc gia về dân cư để lập hồ sơ cấp lại thẻ Căn cước công dân.</w:t>
      </w:r>
    </w:p>
    <w:p w:rsidR="00A53A15" w:rsidRPr="004D1D92" w:rsidRDefault="00A53A15" w:rsidP="00A53A15">
      <w:pPr>
        <w:spacing w:after="120"/>
        <w:ind w:firstLine="709"/>
        <w:jc w:val="both"/>
        <w:rPr>
          <w:i/>
          <w:sz w:val="28"/>
          <w:szCs w:val="28"/>
        </w:rPr>
      </w:pPr>
      <w:r w:rsidRPr="004D1D92">
        <w:rPr>
          <w:i/>
          <w:sz w:val="28"/>
          <w:szCs w:val="28"/>
        </w:rPr>
        <w:t>- Trường hợp thông tin công dân có sự thay đổi, điều chỉnh thì đề nghị công dân xuất trình giấy tờ pháp lý chứng minh nội dung thay đổi để cập nhật, bổ sung thông tin trong hồ sơ cấp lại thẻ Căn cước công dân.</w:t>
      </w:r>
    </w:p>
    <w:p w:rsidR="00A53A15" w:rsidRPr="00037C23" w:rsidRDefault="00A53A15" w:rsidP="00A53A15">
      <w:pPr>
        <w:spacing w:after="120"/>
        <w:ind w:firstLine="709"/>
        <w:jc w:val="both"/>
        <w:rPr>
          <w:sz w:val="28"/>
          <w:szCs w:val="28"/>
        </w:rPr>
      </w:pPr>
      <w:r w:rsidRPr="00037C23">
        <w:rPr>
          <w:sz w:val="28"/>
          <w:szCs w:val="28"/>
        </w:rPr>
        <w:t xml:space="preserve">- Bước 3: Tiến hành thu nhận vân tay, chụp ảnh chân dung của công dân. </w:t>
      </w:r>
    </w:p>
    <w:p w:rsidR="00A53A15" w:rsidRPr="00037C23" w:rsidRDefault="00A53A15" w:rsidP="00A53A15">
      <w:pPr>
        <w:spacing w:after="120"/>
        <w:ind w:firstLine="709"/>
        <w:jc w:val="both"/>
        <w:rPr>
          <w:sz w:val="28"/>
          <w:szCs w:val="28"/>
        </w:rPr>
      </w:pPr>
      <w:r w:rsidRPr="00037C23">
        <w:rPr>
          <w:sz w:val="28"/>
          <w:szCs w:val="28"/>
        </w:rPr>
        <w:t xml:space="preserve">- Bước 4: In Phiếu thu nhận thông tin Căn cước công dân chuyển cho công dân kiểm tra, ký xác nhận; </w:t>
      </w:r>
      <w:r w:rsidRPr="004D1D92">
        <w:rPr>
          <w:i/>
          <w:sz w:val="28"/>
          <w:szCs w:val="28"/>
        </w:rPr>
        <w:t>in Phiếu cập nhật, chỉnh sửa thông tin dân cư (nếu có) cho công dân kiểm tra, ký xác nhận</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xml:space="preserve">- Bước 5: Thu lệ phí (nếu có), cấp giấy hẹn trả thẻ Căn cước công dân cho công dân (Mẫu CC03 ban hành kèm theo Thông tư số 66/2015/TT-BCA ngày 15/5/2021 của Bộ trưởng Bộ Công an). </w:t>
      </w:r>
    </w:p>
    <w:p w:rsidR="00A53A15" w:rsidRPr="00037C23" w:rsidRDefault="00A53A15" w:rsidP="00A53A15">
      <w:pPr>
        <w:spacing w:after="120"/>
        <w:ind w:firstLine="709"/>
        <w:jc w:val="both"/>
        <w:rPr>
          <w:sz w:val="28"/>
          <w:szCs w:val="28"/>
        </w:rPr>
      </w:pPr>
      <w:r w:rsidRPr="00037C23">
        <w:rPr>
          <w:sz w:val="28"/>
          <w:szCs w:val="28"/>
        </w:rPr>
        <w:t>- Thời gian tiếp nhận hồ sơ và thời gian trả kết quả: Từ thứ 2 đến thứ 6 hàng tuần (trừ ngày lễ, tết).</w:t>
      </w:r>
    </w:p>
    <w:p w:rsidR="00A53A15" w:rsidRPr="00037C23" w:rsidRDefault="00A53A15" w:rsidP="00A53A15">
      <w:pPr>
        <w:spacing w:after="120"/>
        <w:ind w:firstLine="709"/>
        <w:jc w:val="both"/>
        <w:rPr>
          <w:b/>
          <w:sz w:val="28"/>
          <w:szCs w:val="28"/>
        </w:rPr>
      </w:pPr>
      <w:r w:rsidRPr="00037C23">
        <w:rPr>
          <w:sz w:val="28"/>
          <w:szCs w:val="28"/>
        </w:rPr>
        <w:t>- Bước 6: Nhận kết quả trực tiếp tại cơ quan Công an nơi tiếp nhận hồ sơ hoặc trả qua đường chuyển phát đến địa chỉ theo yêu cầu.</w:t>
      </w:r>
      <w:r w:rsidRPr="00037C23">
        <w:rPr>
          <w:b/>
          <w:sz w:val="28"/>
          <w:szCs w:val="28"/>
        </w:rPr>
        <w:t xml:space="preserve"> </w:t>
      </w:r>
    </w:p>
    <w:p w:rsidR="00A53A15" w:rsidRPr="00037C23" w:rsidRDefault="00A53A15" w:rsidP="00A53A15">
      <w:pPr>
        <w:spacing w:after="120"/>
        <w:ind w:firstLine="709"/>
        <w:jc w:val="both"/>
        <w:rPr>
          <w:sz w:val="28"/>
          <w:szCs w:val="28"/>
        </w:rPr>
      </w:pPr>
      <w:r w:rsidRPr="00037C23">
        <w:rPr>
          <w:b/>
          <w:sz w:val="28"/>
          <w:szCs w:val="28"/>
        </w:rPr>
        <w:t>4.2. Cách thức thực hiện:</w:t>
      </w:r>
      <w:r w:rsidRPr="00037C23">
        <w:rPr>
          <w:sz w:val="28"/>
          <w:szCs w:val="28"/>
        </w:rPr>
        <w:t xml:space="preserve"> </w:t>
      </w:r>
    </w:p>
    <w:p w:rsidR="00A53A15" w:rsidRPr="00037C23" w:rsidRDefault="00A53A15" w:rsidP="00A53A15">
      <w:pPr>
        <w:spacing w:after="120"/>
        <w:ind w:firstLine="709"/>
        <w:jc w:val="both"/>
        <w:rPr>
          <w:sz w:val="28"/>
          <w:szCs w:val="28"/>
        </w:rPr>
      </w:pPr>
      <w:r w:rsidRPr="00037C23">
        <w:rPr>
          <w:sz w:val="28"/>
          <w:szCs w:val="28"/>
        </w:rPr>
        <w:t>- Trực tiếp tại trụ sở Công an hoặc Bộ phận Một cửa cấp huyện.</w:t>
      </w:r>
    </w:p>
    <w:p w:rsidR="00A53A15" w:rsidRPr="004D1D92" w:rsidRDefault="00A53A15" w:rsidP="00A53A15">
      <w:pPr>
        <w:spacing w:after="120"/>
        <w:ind w:firstLine="709"/>
        <w:jc w:val="both"/>
        <w:rPr>
          <w:i/>
          <w:sz w:val="28"/>
          <w:szCs w:val="28"/>
        </w:rPr>
      </w:pPr>
      <w:r w:rsidRPr="004D1D92">
        <w:rPr>
          <w:i/>
          <w:sz w:val="28"/>
          <w:szCs w:val="28"/>
        </w:rPr>
        <w:t>- Thông qua Cổng dịch vụ công quốc gia, Cổng dịch vụ công Bộ Công an để đăng ký thời gian, địa điểm làm thủ tục đề nghị cấp thẻ Căn cước công dân.</w:t>
      </w:r>
    </w:p>
    <w:p w:rsidR="00A53A15" w:rsidRPr="00037C23" w:rsidRDefault="00A53A15" w:rsidP="00A53A15">
      <w:pPr>
        <w:spacing w:after="120"/>
        <w:ind w:firstLine="709"/>
        <w:jc w:val="both"/>
        <w:rPr>
          <w:sz w:val="28"/>
          <w:szCs w:val="28"/>
        </w:rPr>
      </w:pPr>
      <w:r w:rsidRPr="00037C23">
        <w:rPr>
          <w:sz w:val="28"/>
          <w:szCs w:val="28"/>
        </w:rPr>
        <w:t>- Cấp lưu động tại các địa điểm cần thiết.</w:t>
      </w:r>
    </w:p>
    <w:p w:rsidR="00A53A15" w:rsidRPr="00037C23" w:rsidRDefault="00A53A15" w:rsidP="00A53A15">
      <w:pPr>
        <w:spacing w:after="120"/>
        <w:ind w:firstLine="709"/>
        <w:jc w:val="both"/>
        <w:rPr>
          <w:b/>
          <w:sz w:val="28"/>
          <w:szCs w:val="28"/>
        </w:rPr>
      </w:pPr>
      <w:r w:rsidRPr="00037C23">
        <w:rPr>
          <w:b/>
          <w:sz w:val="28"/>
          <w:szCs w:val="28"/>
        </w:rPr>
        <w:t>4.3. Thành phần, số lượng hồ sơ:</w:t>
      </w:r>
    </w:p>
    <w:p w:rsidR="00A53A15" w:rsidRPr="00037C23" w:rsidRDefault="00A53A15" w:rsidP="00A53A15">
      <w:pPr>
        <w:spacing w:after="120"/>
        <w:ind w:firstLine="709"/>
        <w:jc w:val="both"/>
        <w:rPr>
          <w:sz w:val="28"/>
          <w:szCs w:val="28"/>
        </w:rPr>
      </w:pPr>
      <w:r w:rsidRPr="00037C23">
        <w:rPr>
          <w:sz w:val="28"/>
          <w:szCs w:val="28"/>
        </w:rPr>
        <w:t xml:space="preserve">a. Thành phần hồ sơ: </w:t>
      </w:r>
    </w:p>
    <w:p w:rsidR="00A53A15" w:rsidRPr="009E0472" w:rsidRDefault="00A53A15" w:rsidP="00A53A15">
      <w:pPr>
        <w:spacing w:after="120"/>
        <w:ind w:firstLine="709"/>
        <w:jc w:val="both"/>
        <w:rPr>
          <w:spacing w:val="-2"/>
          <w:sz w:val="28"/>
          <w:szCs w:val="28"/>
        </w:rPr>
      </w:pPr>
      <w:r w:rsidRPr="009E0472">
        <w:rPr>
          <w:spacing w:val="-2"/>
          <w:sz w:val="28"/>
          <w:szCs w:val="28"/>
        </w:rPr>
        <w:t>- Phiếu thu nhận thông tin Căn cước công dân (Mẫu CC02 ban hành kèm theo Thông tư số 66/2015/TT-BCA ngày 15/12/2015 của Bộ trưởng Bộ Công an).</w:t>
      </w:r>
    </w:p>
    <w:p w:rsidR="00A53A15" w:rsidRPr="00037C23" w:rsidRDefault="00A53A15" w:rsidP="00A53A15">
      <w:pPr>
        <w:spacing w:after="120"/>
        <w:ind w:firstLine="709"/>
        <w:jc w:val="both"/>
        <w:rPr>
          <w:sz w:val="28"/>
          <w:szCs w:val="28"/>
        </w:rPr>
      </w:pPr>
      <w:r w:rsidRPr="00037C23">
        <w:rPr>
          <w:sz w:val="28"/>
          <w:szCs w:val="28"/>
        </w:rPr>
        <w:t>- Trường hợp thông tin công dân có sự thay đổi, điều chỉnh so với thông tin trong cơ sở dữ liệu quốc gia về dân cư thì hồ sơ còn có:</w:t>
      </w:r>
    </w:p>
    <w:p w:rsidR="00A53A15" w:rsidRPr="004D1D92" w:rsidRDefault="00A53A15" w:rsidP="00A53A15">
      <w:pPr>
        <w:spacing w:after="120"/>
        <w:ind w:firstLine="709"/>
        <w:jc w:val="both"/>
        <w:rPr>
          <w:i/>
          <w:spacing w:val="-2"/>
          <w:sz w:val="28"/>
          <w:szCs w:val="28"/>
        </w:rPr>
      </w:pPr>
      <w:r w:rsidRPr="004D1D92">
        <w:rPr>
          <w:i/>
          <w:spacing w:val="-2"/>
          <w:sz w:val="28"/>
          <w:szCs w:val="28"/>
        </w:rPr>
        <w:t>+ Phiếu cập nhật, chỉnh sửa thông tin dân cư (Mẫu DC02 ban hành kèm theo Thông tư số 104/2020/TT-BCA ngày 30/9/2020 của Bộ trưởng Bộ Công an);</w:t>
      </w:r>
    </w:p>
    <w:p w:rsidR="00A53A15" w:rsidRPr="00037C23" w:rsidRDefault="00A53A15" w:rsidP="00A53A15">
      <w:pPr>
        <w:spacing w:after="120"/>
        <w:ind w:firstLine="709"/>
        <w:jc w:val="both"/>
        <w:rPr>
          <w:sz w:val="28"/>
          <w:szCs w:val="28"/>
        </w:rPr>
      </w:pPr>
      <w:r w:rsidRPr="00037C23">
        <w:rPr>
          <w:sz w:val="28"/>
          <w:szCs w:val="28"/>
        </w:rPr>
        <w:t>+ Giấy tờ pháp lý chứng minh nội dung thay đổi thông tin công dân.</w:t>
      </w:r>
    </w:p>
    <w:p w:rsidR="00A53A15" w:rsidRPr="00037C23" w:rsidRDefault="00A53A15" w:rsidP="00A53A15">
      <w:pPr>
        <w:spacing w:after="120"/>
        <w:ind w:firstLine="709"/>
        <w:jc w:val="both"/>
        <w:rPr>
          <w:sz w:val="28"/>
          <w:szCs w:val="28"/>
        </w:rPr>
      </w:pPr>
      <w:r w:rsidRPr="00037C23">
        <w:rPr>
          <w:sz w:val="28"/>
          <w:szCs w:val="28"/>
        </w:rPr>
        <w:t>b. Số lượng hồ sơ: 01 (một) bộ.</w:t>
      </w:r>
    </w:p>
    <w:p w:rsidR="00A53A15" w:rsidRPr="00037C23" w:rsidRDefault="00A53A15" w:rsidP="00A53A15">
      <w:pPr>
        <w:spacing w:after="120"/>
        <w:ind w:firstLine="709"/>
        <w:jc w:val="both"/>
        <w:rPr>
          <w:sz w:val="28"/>
          <w:szCs w:val="28"/>
        </w:rPr>
      </w:pPr>
      <w:r w:rsidRPr="00037C23">
        <w:rPr>
          <w:b/>
          <w:sz w:val="28"/>
          <w:szCs w:val="28"/>
        </w:rPr>
        <w:t>4.4. Thời hạn giải quyết:</w:t>
      </w:r>
      <w:r w:rsidRPr="00037C23">
        <w:rPr>
          <w:sz w:val="28"/>
          <w:szCs w:val="28"/>
        </w:rPr>
        <w:t xml:space="preserve"> </w:t>
      </w:r>
      <w:r w:rsidRPr="004D1D92">
        <w:rPr>
          <w:i/>
          <w:sz w:val="28"/>
          <w:szCs w:val="28"/>
        </w:rPr>
        <w:t>Không quá 07 ngày làm việc</w:t>
      </w:r>
      <w:r w:rsidRPr="00037C23">
        <w:rPr>
          <w:sz w:val="28"/>
          <w:szCs w:val="28"/>
        </w:rPr>
        <w:t>.</w:t>
      </w:r>
    </w:p>
    <w:p w:rsidR="00A53A15" w:rsidRPr="00037C23" w:rsidRDefault="00A53A15" w:rsidP="00A53A15">
      <w:pPr>
        <w:spacing w:after="120"/>
        <w:ind w:firstLine="709"/>
        <w:jc w:val="both"/>
        <w:rPr>
          <w:sz w:val="28"/>
          <w:szCs w:val="28"/>
        </w:rPr>
      </w:pPr>
      <w:r w:rsidRPr="00037C23">
        <w:rPr>
          <w:b/>
          <w:sz w:val="28"/>
          <w:szCs w:val="28"/>
        </w:rPr>
        <w:t xml:space="preserve">4.5. Đối tượng thực hiện thủ tục hành chính: </w:t>
      </w:r>
      <w:r w:rsidRPr="00037C23">
        <w:rPr>
          <w:sz w:val="28"/>
          <w:szCs w:val="28"/>
        </w:rPr>
        <w:t>Công dân Việt Nam đã được cấp thẻ Căn cước công dân bị mất thẻ Căn cước công dân hoặc được trở lại quốc tịch Việt Nam theo quy định của Luật quốc tịch Việt Nam.</w:t>
      </w:r>
    </w:p>
    <w:p w:rsidR="00A53A15" w:rsidRPr="00037C23" w:rsidRDefault="00A53A15" w:rsidP="00A53A15">
      <w:pPr>
        <w:spacing w:after="120"/>
        <w:ind w:firstLine="709"/>
        <w:jc w:val="both"/>
        <w:rPr>
          <w:sz w:val="28"/>
          <w:szCs w:val="28"/>
        </w:rPr>
      </w:pPr>
      <w:r w:rsidRPr="00037C23">
        <w:rPr>
          <w:b/>
          <w:sz w:val="28"/>
          <w:szCs w:val="28"/>
        </w:rPr>
        <w:t xml:space="preserve">4.6. Cơ quan thực hiện thủ tục hành chính: </w:t>
      </w:r>
      <w:r w:rsidRPr="00037C23">
        <w:rPr>
          <w:sz w:val="28"/>
          <w:szCs w:val="28"/>
        </w:rPr>
        <w:t>Công an huyện, quận, thị xã, thành phố thuộc tỉnh, thành phố thuộc thành phố trực thuộc trung ương.</w:t>
      </w:r>
    </w:p>
    <w:p w:rsidR="00A53A15" w:rsidRPr="00037C23" w:rsidRDefault="00A53A15" w:rsidP="00A53A15">
      <w:pPr>
        <w:spacing w:after="120"/>
        <w:ind w:firstLine="709"/>
        <w:jc w:val="both"/>
        <w:rPr>
          <w:sz w:val="28"/>
          <w:szCs w:val="28"/>
        </w:rPr>
      </w:pPr>
      <w:r w:rsidRPr="00037C23">
        <w:rPr>
          <w:b/>
          <w:sz w:val="28"/>
          <w:szCs w:val="28"/>
        </w:rPr>
        <w:t>4.7. Kết quả thực hiện thủ tục hành chính:</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 xml:space="preserve">- Thẻ Căn cước công dân </w:t>
      </w:r>
      <w:r w:rsidRPr="004D1D92">
        <w:rPr>
          <w:i/>
          <w:sz w:val="28"/>
          <w:szCs w:val="28"/>
        </w:rPr>
        <w:t>(mẫu ban hành kèm theo Thông tư số 06/2021/TT-BCA ngày 23/01/2021 của Bộ trưởng Bộ Công an)</w:t>
      </w:r>
      <w:r w:rsidRPr="00037C23">
        <w:rPr>
          <w:sz w:val="28"/>
          <w:szCs w:val="28"/>
        </w:rPr>
        <w:t xml:space="preserve">; </w:t>
      </w:r>
    </w:p>
    <w:p w:rsidR="00A53A15" w:rsidRPr="00F43AC8" w:rsidRDefault="00A53A15" w:rsidP="00A53A15">
      <w:pPr>
        <w:spacing w:after="100"/>
        <w:ind w:firstLine="709"/>
        <w:jc w:val="both"/>
        <w:rPr>
          <w:b/>
          <w:i/>
          <w:sz w:val="28"/>
          <w:szCs w:val="28"/>
        </w:rPr>
      </w:pPr>
      <w:r w:rsidRPr="00F43AC8">
        <w:rPr>
          <w:i/>
          <w:sz w:val="28"/>
          <w:szCs w:val="28"/>
        </w:rPr>
        <w:t>- Giấy xác nhận số Căn cước công dân (trường hợp công dân có sự thay đổi số Căn cước công dân).</w:t>
      </w:r>
      <w:r w:rsidRPr="00F43AC8">
        <w:rPr>
          <w:b/>
          <w:i/>
          <w:sz w:val="28"/>
          <w:szCs w:val="28"/>
        </w:rPr>
        <w:t xml:space="preserve"> </w:t>
      </w:r>
    </w:p>
    <w:p w:rsidR="00A53A15" w:rsidRPr="00037C23" w:rsidRDefault="00A53A15" w:rsidP="00A53A15">
      <w:pPr>
        <w:spacing w:after="100"/>
        <w:ind w:firstLine="709"/>
        <w:jc w:val="both"/>
        <w:rPr>
          <w:b/>
          <w:sz w:val="28"/>
          <w:szCs w:val="28"/>
        </w:rPr>
      </w:pPr>
      <w:r w:rsidRPr="00037C23">
        <w:rPr>
          <w:b/>
          <w:sz w:val="28"/>
          <w:szCs w:val="28"/>
        </w:rPr>
        <w:t>4.8. Lệ phí:</w:t>
      </w:r>
    </w:p>
    <w:p w:rsidR="00A53A15" w:rsidRPr="00037C23" w:rsidRDefault="00A53A15" w:rsidP="00A53A15">
      <w:pPr>
        <w:spacing w:after="100"/>
        <w:ind w:firstLine="709"/>
        <w:jc w:val="both"/>
        <w:rPr>
          <w:sz w:val="28"/>
          <w:szCs w:val="28"/>
        </w:rPr>
      </w:pPr>
      <w:r w:rsidRPr="00037C23">
        <w:rPr>
          <w:sz w:val="28"/>
          <w:szCs w:val="28"/>
        </w:rPr>
        <w:t>a. Mức thu lệ phí:</w:t>
      </w:r>
    </w:p>
    <w:p w:rsidR="00A53A15" w:rsidRPr="00037C23" w:rsidRDefault="00A53A15" w:rsidP="00A53A15">
      <w:pPr>
        <w:spacing w:after="100"/>
        <w:ind w:firstLine="709"/>
        <w:jc w:val="both"/>
        <w:rPr>
          <w:sz w:val="28"/>
          <w:szCs w:val="28"/>
        </w:rPr>
      </w:pPr>
      <w:r w:rsidRPr="00037C23">
        <w:rPr>
          <w:sz w:val="28"/>
          <w:szCs w:val="28"/>
        </w:rPr>
        <w:t>- Cấp lại thẻ Căn cước công dân khi bị mất thẻ Căn cước công dân, được trở lại quốc tịch Việt Nam theo quy định của Luật quốc tịch Việt Nam: 70.000 đồng/thẻ Căn cước công dân.</w:t>
      </w:r>
    </w:p>
    <w:p w:rsidR="00A53A15" w:rsidRPr="006A7534" w:rsidRDefault="00A53A15" w:rsidP="00A53A15">
      <w:pPr>
        <w:spacing w:after="100"/>
        <w:ind w:firstLine="709"/>
        <w:jc w:val="both"/>
        <w:rPr>
          <w:i/>
          <w:sz w:val="28"/>
          <w:szCs w:val="28"/>
        </w:rPr>
      </w:pPr>
      <w:r w:rsidRPr="006A7534">
        <w:rPr>
          <w:i/>
          <w:sz w:val="28"/>
          <w:szCs w:val="28"/>
        </w:rPr>
        <w:t>- Từ ngày 01/7/2021 đến 31/12/2021 mức thu là 35.000 đồng/thẻ Căn cước công dân với trường hợp nêu trên theo quy định tại Thông tư 47/2021/TT-BTC ngày 24/6/2021 của Bộ Tài chính.</w:t>
      </w:r>
    </w:p>
    <w:p w:rsidR="00A53A15" w:rsidRPr="00037C23" w:rsidRDefault="00A53A15" w:rsidP="00A53A15">
      <w:pPr>
        <w:spacing w:after="100"/>
        <w:ind w:firstLine="709"/>
        <w:jc w:val="both"/>
        <w:rPr>
          <w:sz w:val="28"/>
          <w:szCs w:val="28"/>
        </w:rPr>
      </w:pPr>
      <w:r w:rsidRPr="00037C23">
        <w:rPr>
          <w:sz w:val="28"/>
          <w:szCs w:val="28"/>
        </w:rPr>
        <w:t>b. Các trường hợp miễn lệ phí:</w:t>
      </w:r>
    </w:p>
    <w:p w:rsidR="00A53A15" w:rsidRPr="00037C23" w:rsidRDefault="00A53A15" w:rsidP="00A53A15">
      <w:pPr>
        <w:spacing w:after="100"/>
        <w:ind w:firstLine="709"/>
        <w:jc w:val="both"/>
        <w:rPr>
          <w:sz w:val="28"/>
          <w:szCs w:val="28"/>
        </w:rPr>
      </w:pPr>
      <w:r w:rsidRPr="00037C23">
        <w:rPr>
          <w:sz w:val="28"/>
          <w:szCs w:val="28"/>
        </w:rPr>
        <w:t>- Cấp lại thẻ Căn cước công dân cho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53A15" w:rsidRPr="00037C23" w:rsidRDefault="00A53A15" w:rsidP="00A53A15">
      <w:pPr>
        <w:spacing w:after="100"/>
        <w:ind w:firstLine="709"/>
        <w:jc w:val="both"/>
        <w:rPr>
          <w:sz w:val="28"/>
          <w:szCs w:val="28"/>
        </w:rPr>
      </w:pPr>
      <w:r w:rsidRPr="00037C23">
        <w:rPr>
          <w:sz w:val="28"/>
          <w:szCs w:val="28"/>
        </w:rPr>
        <w:t>- Cấp lại thẻ Căn cước công dân cho công dân dưới 18 tuổi, mồ côi cả cha lẫn mẹ, không nơi nương tựa.</w:t>
      </w:r>
    </w:p>
    <w:p w:rsidR="00A53A15" w:rsidRPr="00037C23" w:rsidRDefault="00A53A15" w:rsidP="00A53A15">
      <w:pPr>
        <w:spacing w:after="100"/>
        <w:ind w:firstLine="709"/>
        <w:jc w:val="both"/>
        <w:rPr>
          <w:b/>
          <w:sz w:val="28"/>
          <w:szCs w:val="28"/>
        </w:rPr>
      </w:pPr>
      <w:r w:rsidRPr="00037C23">
        <w:rPr>
          <w:b/>
          <w:sz w:val="28"/>
          <w:szCs w:val="28"/>
        </w:rPr>
        <w:t>4.9. Tên mẫu đơn, mẫu t</w:t>
      </w:r>
      <w:r w:rsidRPr="00037C23">
        <w:rPr>
          <w:b/>
          <w:sz w:val="28"/>
          <w:szCs w:val="28"/>
          <w:lang w:val="vi-VN"/>
        </w:rPr>
        <w:t>ờ</w:t>
      </w:r>
      <w:r w:rsidRPr="00037C23">
        <w:rPr>
          <w:b/>
          <w:sz w:val="28"/>
          <w:szCs w:val="28"/>
        </w:rPr>
        <w:t xml:space="preserve"> khai: </w:t>
      </w:r>
    </w:p>
    <w:p w:rsidR="00A53A15" w:rsidRPr="009E0472" w:rsidRDefault="00A53A15" w:rsidP="00A53A15">
      <w:pPr>
        <w:spacing w:after="100"/>
        <w:ind w:firstLine="709"/>
        <w:jc w:val="both"/>
        <w:rPr>
          <w:spacing w:val="-2"/>
          <w:sz w:val="28"/>
          <w:szCs w:val="28"/>
        </w:rPr>
      </w:pPr>
      <w:r w:rsidRPr="009E0472">
        <w:rPr>
          <w:spacing w:val="-2"/>
          <w:sz w:val="28"/>
          <w:szCs w:val="28"/>
        </w:rPr>
        <w:t>- Phiếu thu nhận thông tin Căn cước công dân (mẫu CC02 ban hành kèm theo Thông tư số 66/2015/TT-BCA ngày 15/12/2015 của Bộ trưởng Bộ Công an);</w:t>
      </w:r>
    </w:p>
    <w:p w:rsidR="00A53A15" w:rsidRPr="006A7534" w:rsidRDefault="00A53A15" w:rsidP="00A53A15">
      <w:pPr>
        <w:spacing w:after="100"/>
        <w:ind w:firstLine="709"/>
        <w:jc w:val="both"/>
        <w:rPr>
          <w:i/>
          <w:spacing w:val="-2"/>
          <w:sz w:val="28"/>
          <w:szCs w:val="28"/>
        </w:rPr>
      </w:pPr>
      <w:r w:rsidRPr="006A7534">
        <w:rPr>
          <w:i/>
          <w:spacing w:val="-2"/>
          <w:sz w:val="28"/>
          <w:szCs w:val="28"/>
        </w:rPr>
        <w:t xml:space="preserve">- Phiếu cập nhật, chỉnh sửa thông tin dân cư (Mẫu DC02 ban hành kèm theo Thông tư số 104/2020/TT-BCA ngày 30/9/2020 của Bộ trưởng Bộ Công an). </w:t>
      </w:r>
    </w:p>
    <w:p w:rsidR="00A53A15" w:rsidRPr="00037C23" w:rsidRDefault="00A53A15" w:rsidP="00A53A15">
      <w:pPr>
        <w:spacing w:after="100"/>
        <w:ind w:firstLine="709"/>
        <w:jc w:val="both"/>
        <w:rPr>
          <w:sz w:val="28"/>
          <w:szCs w:val="28"/>
        </w:rPr>
      </w:pPr>
      <w:r w:rsidRPr="00037C23">
        <w:rPr>
          <w:b/>
          <w:sz w:val="28"/>
          <w:szCs w:val="28"/>
        </w:rPr>
        <w:t>4.10. Yêu cầu, điều kiện thực hiện thủ tục hành chính:</w:t>
      </w:r>
      <w:r w:rsidRPr="00037C23">
        <w:rPr>
          <w:sz w:val="28"/>
          <w:szCs w:val="28"/>
        </w:rPr>
        <w:t xml:space="preserve"> Không.</w:t>
      </w:r>
    </w:p>
    <w:p w:rsidR="00A53A15" w:rsidRPr="00037C23" w:rsidRDefault="00A53A15" w:rsidP="00A53A15">
      <w:pPr>
        <w:spacing w:after="100"/>
        <w:ind w:firstLine="709"/>
        <w:jc w:val="both"/>
        <w:rPr>
          <w:b/>
          <w:sz w:val="28"/>
          <w:szCs w:val="28"/>
        </w:rPr>
      </w:pPr>
      <w:r w:rsidRPr="00037C23">
        <w:rPr>
          <w:b/>
          <w:sz w:val="28"/>
          <w:szCs w:val="28"/>
        </w:rPr>
        <w:t>4.11. Căn cứ pháp lý của thủ tục hành chính:</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6A7534" w:rsidRDefault="00A53A15" w:rsidP="00A53A15">
      <w:pPr>
        <w:spacing w:after="100"/>
        <w:ind w:firstLine="709"/>
        <w:jc w:val="both"/>
        <w:rPr>
          <w:i/>
          <w:sz w:val="28"/>
          <w:szCs w:val="28"/>
        </w:rPr>
      </w:pPr>
      <w:r w:rsidRPr="006A7534">
        <w:rPr>
          <w:i/>
          <w:sz w:val="28"/>
          <w:szCs w:val="28"/>
        </w:rPr>
        <w:t>- Quyết định 1291/QĐ-TTg ngày 07/10/2019 về việc phê duyệt danh mục thủ tục hành chính thuộc thẩm quyền giải quyết của các cơ quan trung ương được tổ chức theo ngành dọc đóng tại địa phương đưa ra tiếp nhận tại Trung tâm phục vụ hành chính công cấp tỉnh, Bộ phận tiếp nhận và trả kết quả giải quyết thủ tục hành chính cấp huyện, cấp xã.</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Pr="00037C23" w:rsidRDefault="00A53A15" w:rsidP="00A53A15">
      <w:pPr>
        <w:spacing w:after="120"/>
        <w:ind w:firstLine="709"/>
        <w:jc w:val="both"/>
        <w:rPr>
          <w:sz w:val="28"/>
          <w:szCs w:val="28"/>
        </w:rPr>
      </w:pPr>
      <w:r w:rsidRPr="00037C23">
        <w:rPr>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w:t>
      </w:r>
      <w:r>
        <w:rPr>
          <w:sz w:val="28"/>
          <w:szCs w:val="28"/>
        </w:rPr>
        <w:t>c công dân.</w:t>
      </w:r>
    </w:p>
    <w:p w:rsidR="00A53A15" w:rsidRPr="006A7534" w:rsidRDefault="00A53A15" w:rsidP="00A53A15">
      <w:pPr>
        <w:spacing w:after="120"/>
        <w:ind w:firstLine="709"/>
        <w:jc w:val="both"/>
        <w:rPr>
          <w:i/>
          <w:sz w:val="28"/>
          <w:szCs w:val="28"/>
        </w:rPr>
      </w:pPr>
      <w:r w:rsidRPr="006A7534">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6A7534" w:rsidRDefault="00A53A15" w:rsidP="00A53A15">
      <w:pPr>
        <w:spacing w:after="120"/>
        <w:ind w:firstLine="709"/>
        <w:jc w:val="both"/>
        <w:rPr>
          <w:i/>
          <w:sz w:val="28"/>
          <w:szCs w:val="28"/>
        </w:rPr>
      </w:pPr>
      <w:r w:rsidRPr="006A7534">
        <w:rPr>
          <w:i/>
          <w:sz w:val="28"/>
          <w:szCs w:val="28"/>
        </w:rPr>
        <w:t>- Thông tư số 60/2021/TT-BCA ngày 15/5/2021 quy định trình tự cấp, đổi, cấp lại thẻ Căn cước công dân.</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6A7534" w:rsidRDefault="00A53A15" w:rsidP="00A53A15">
      <w:pPr>
        <w:spacing w:after="120"/>
        <w:ind w:firstLine="709"/>
        <w:jc w:val="both"/>
        <w:rPr>
          <w:i/>
          <w:sz w:val="28"/>
          <w:szCs w:val="28"/>
        </w:rPr>
      </w:pPr>
      <w:r w:rsidRPr="006A7534">
        <w:rPr>
          <w:i/>
          <w:sz w:val="28"/>
          <w:szCs w:val="28"/>
        </w:rPr>
        <w:t>- Thông tư số 104/2020/TT-BCA ngày 30/9/2020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 đã được sửa đổi, bổ sung bằng Thông tư số 41/2019/TT-BCA ngày 01/10/2019.</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59/2019/TT-BTC ngày 30/8/2019 của Bộ Tài chính quy định mức thu, chế độ thu, nộp và quản lý lệ phí cấp Căn cước công dân.</w:t>
      </w:r>
    </w:p>
    <w:p w:rsidR="00A53A15" w:rsidRPr="006A7534" w:rsidRDefault="00A53A15" w:rsidP="00A53A15">
      <w:pPr>
        <w:spacing w:after="120"/>
        <w:ind w:firstLine="709"/>
        <w:jc w:val="both"/>
        <w:rPr>
          <w:i/>
          <w:sz w:val="28"/>
          <w:szCs w:val="28"/>
        </w:rPr>
      </w:pPr>
      <w:r w:rsidRPr="006A7534">
        <w:rPr>
          <w:i/>
          <w:sz w:val="28"/>
          <w:szCs w:val="28"/>
        </w:rPr>
        <w:t>- Thông tư số 47/2021/TT-BTC ngày 24/6/2021 của Bộ Tài chính quy định một số khoản phí, lệ phí nhằm hỗ trợ, tháo gỡ khó khăn cho đối tượng chịu ảnh hưởng bởi dịch Covid.</w:t>
      </w:r>
    </w:p>
    <w:p w:rsidR="00A53A15" w:rsidRPr="00037C23" w:rsidRDefault="00A53A15" w:rsidP="00A53A15">
      <w:pPr>
        <w:spacing w:after="120"/>
        <w:ind w:firstLine="709"/>
        <w:jc w:val="both"/>
        <w:rPr>
          <w:b/>
          <w:bCs/>
          <w:iCs/>
          <w:noProof/>
          <w:sz w:val="28"/>
          <w:szCs w:val="28"/>
        </w:rPr>
      </w:pPr>
      <w:r w:rsidRPr="00037C23">
        <w:rPr>
          <w:b/>
          <w:bCs/>
          <w:iCs/>
          <w:noProof/>
          <w:sz w:val="28"/>
          <w:szCs w:val="28"/>
        </w:rPr>
        <w:tab/>
        <w:t>5. Thủ tục: Xác nhận s</w:t>
      </w:r>
      <w:r>
        <w:rPr>
          <w:b/>
          <w:bCs/>
          <w:iCs/>
          <w:noProof/>
          <w:sz w:val="28"/>
          <w:szCs w:val="28"/>
        </w:rPr>
        <w:t>ố</w:t>
      </w:r>
      <w:r w:rsidRPr="00037C23">
        <w:rPr>
          <w:b/>
          <w:bCs/>
          <w:iCs/>
          <w:noProof/>
          <w:sz w:val="28"/>
          <w:szCs w:val="28"/>
        </w:rPr>
        <w:t xml:space="preserve"> Chứng minh nhân dân, </w:t>
      </w:r>
      <w:r w:rsidRPr="00F9271E">
        <w:rPr>
          <w:b/>
          <w:bCs/>
          <w:i/>
          <w:iCs/>
          <w:noProof/>
          <w:sz w:val="28"/>
          <w:szCs w:val="28"/>
        </w:rPr>
        <w:t xml:space="preserve">Căn cước công dân </w:t>
      </w:r>
    </w:p>
    <w:p w:rsidR="00A53A15" w:rsidRPr="00037C23" w:rsidRDefault="00A53A15" w:rsidP="00A53A15">
      <w:pPr>
        <w:spacing w:after="120"/>
        <w:ind w:firstLine="709"/>
        <w:jc w:val="both"/>
        <w:rPr>
          <w:b/>
          <w:sz w:val="28"/>
          <w:szCs w:val="28"/>
        </w:rPr>
      </w:pPr>
      <w:r w:rsidRPr="00037C23">
        <w:rPr>
          <w:b/>
          <w:sz w:val="28"/>
          <w:szCs w:val="28"/>
        </w:rPr>
        <w:t>5.1. Trình tự thực hiện:</w:t>
      </w:r>
    </w:p>
    <w:p w:rsidR="00A53A15" w:rsidRPr="00037C23" w:rsidRDefault="00A53A15" w:rsidP="00A53A15">
      <w:pPr>
        <w:spacing w:after="120"/>
        <w:ind w:firstLine="709"/>
        <w:jc w:val="both"/>
        <w:rPr>
          <w:sz w:val="28"/>
          <w:szCs w:val="28"/>
        </w:rPr>
      </w:pPr>
      <w:r w:rsidRPr="00037C23">
        <w:rPr>
          <w:sz w:val="28"/>
          <w:szCs w:val="28"/>
        </w:rPr>
        <w:t xml:space="preserve">- Bước 1: Công dân đã được cấp thẻ Căn cước công dân có nhu cầu được xác nhận số Chứng minh nhân dân, </w:t>
      </w:r>
      <w:r w:rsidRPr="006A7534">
        <w:rPr>
          <w:i/>
          <w:sz w:val="28"/>
          <w:szCs w:val="28"/>
        </w:rPr>
        <w:t>số Căn cước công dân</w:t>
      </w:r>
      <w:r w:rsidRPr="00037C23">
        <w:rPr>
          <w:sz w:val="28"/>
          <w:szCs w:val="28"/>
        </w:rPr>
        <w:t xml:space="preserve"> chuẩn bị hồ sơ theo quy định.</w:t>
      </w:r>
    </w:p>
    <w:p w:rsidR="00A53A15" w:rsidRPr="00037C23" w:rsidRDefault="00A53A15" w:rsidP="00A53A15">
      <w:pPr>
        <w:spacing w:after="120"/>
        <w:ind w:firstLine="709"/>
        <w:jc w:val="both"/>
        <w:rPr>
          <w:sz w:val="28"/>
          <w:szCs w:val="28"/>
        </w:rPr>
      </w:pPr>
      <w:r w:rsidRPr="00037C23">
        <w:rPr>
          <w:sz w:val="28"/>
          <w:szCs w:val="28"/>
        </w:rPr>
        <w:t xml:space="preserve">- Bước 2: Nộp hồ sơ tại Công an huyện, quận, thành phố, thị xã thuộc tỉnh, thành phố thuộc thành phố trực thuộc trung ương hoặc đăng ký cấp giấy xác nhận số Chứng minh nhân dân, </w:t>
      </w:r>
      <w:r w:rsidRPr="006A7534">
        <w:rPr>
          <w:i/>
          <w:sz w:val="28"/>
          <w:szCs w:val="28"/>
        </w:rPr>
        <w:t>số Căn cước công dân</w:t>
      </w:r>
      <w:r w:rsidRPr="00037C23">
        <w:rPr>
          <w:sz w:val="28"/>
          <w:szCs w:val="28"/>
        </w:rPr>
        <w:t xml:space="preserve"> trên Cổng dịch vụ công quốc gia, Cổng dịch vụ công Bộ Công an </w:t>
      </w:r>
      <w:r w:rsidRPr="006A7534">
        <w:rPr>
          <w:i/>
          <w:sz w:val="28"/>
          <w:szCs w:val="28"/>
        </w:rPr>
        <w:t>khi công dân có thông tin về số Chứng minh nhân dân, số Căn cước công dân trong Cơ sở dữ liệu quốc gia về dân cư</w:t>
      </w:r>
      <w:r w:rsidRPr="00037C23">
        <w:rPr>
          <w:sz w:val="28"/>
          <w:szCs w:val="28"/>
        </w:rPr>
        <w:t>.</w:t>
      </w:r>
    </w:p>
    <w:p w:rsidR="00A53A15" w:rsidRPr="00037C23" w:rsidRDefault="00A53A15" w:rsidP="00A53A15">
      <w:pPr>
        <w:spacing w:after="120"/>
        <w:ind w:firstLine="709"/>
        <w:jc w:val="both"/>
        <w:rPr>
          <w:sz w:val="28"/>
          <w:szCs w:val="28"/>
        </w:rPr>
      </w:pPr>
      <w:r w:rsidRPr="00037C23">
        <w:rPr>
          <w:sz w:val="28"/>
          <w:szCs w:val="28"/>
        </w:rPr>
        <w:t>- Bước 3: Nhận kết quả tại Công an huyện, quận, thành phố, thị xã thuộc tỉnh, thành phố thuộc thành phố trực thuộc trung ương hoặc qua đường chuyển phát đến địa chỉ theo yêu cầu.</w:t>
      </w:r>
    </w:p>
    <w:p w:rsidR="00A53A15" w:rsidRPr="00037C23" w:rsidRDefault="00A53A15" w:rsidP="00A53A15">
      <w:pPr>
        <w:spacing w:after="100"/>
        <w:ind w:firstLine="709"/>
        <w:jc w:val="both"/>
        <w:rPr>
          <w:b/>
          <w:sz w:val="28"/>
          <w:szCs w:val="28"/>
        </w:rPr>
      </w:pPr>
      <w:r w:rsidRPr="00037C23">
        <w:rPr>
          <w:b/>
          <w:sz w:val="28"/>
          <w:szCs w:val="28"/>
        </w:rPr>
        <w:t xml:space="preserve">5.2. Cách thức thực hiện: </w:t>
      </w:r>
    </w:p>
    <w:p w:rsidR="00A53A15" w:rsidRPr="00037C23" w:rsidRDefault="00A53A15" w:rsidP="00A53A15">
      <w:pPr>
        <w:spacing w:after="100"/>
        <w:ind w:firstLine="709"/>
        <w:jc w:val="both"/>
        <w:rPr>
          <w:i/>
          <w:sz w:val="28"/>
          <w:szCs w:val="28"/>
        </w:rPr>
      </w:pPr>
      <w:r w:rsidRPr="00037C23">
        <w:rPr>
          <w:sz w:val="28"/>
          <w:szCs w:val="28"/>
        </w:rPr>
        <w:t>- Trực tiếp tại cơ quan Công an.</w:t>
      </w:r>
    </w:p>
    <w:p w:rsidR="00A53A15" w:rsidRPr="00037C23" w:rsidRDefault="00A53A15" w:rsidP="00A53A15">
      <w:pPr>
        <w:spacing w:after="100"/>
        <w:ind w:firstLine="709"/>
        <w:jc w:val="both"/>
        <w:rPr>
          <w:sz w:val="28"/>
          <w:szCs w:val="28"/>
        </w:rPr>
      </w:pPr>
      <w:r w:rsidRPr="00037C23">
        <w:rPr>
          <w:sz w:val="28"/>
          <w:szCs w:val="28"/>
        </w:rPr>
        <w:t xml:space="preserve">- Thông qua Cổng dịch vụ công quốc gia, Cổng dịch vụ công Bộ Công an </w:t>
      </w:r>
      <w:r w:rsidRPr="006A7534">
        <w:rPr>
          <w:i/>
          <w:sz w:val="28"/>
          <w:szCs w:val="28"/>
        </w:rPr>
        <w:t>khi công dân có thông tin về số Chứng minh nhân dân, số Căn cước công dân trong Cơ sở dữ liệu quốc gia về dân cư</w:t>
      </w:r>
      <w:r w:rsidRPr="00037C23">
        <w:rPr>
          <w:sz w:val="28"/>
          <w:szCs w:val="28"/>
        </w:rPr>
        <w:t>.</w:t>
      </w:r>
    </w:p>
    <w:p w:rsidR="00A53A15" w:rsidRPr="00037C23" w:rsidRDefault="00A53A15" w:rsidP="00A53A15">
      <w:pPr>
        <w:spacing w:after="100"/>
        <w:ind w:firstLine="709"/>
        <w:jc w:val="both"/>
        <w:rPr>
          <w:b/>
          <w:sz w:val="28"/>
          <w:szCs w:val="28"/>
        </w:rPr>
      </w:pPr>
      <w:r w:rsidRPr="00037C23">
        <w:rPr>
          <w:b/>
          <w:sz w:val="28"/>
          <w:szCs w:val="28"/>
        </w:rPr>
        <w:t>5.3. Thành phần, số lượng hồ sơ:</w:t>
      </w:r>
    </w:p>
    <w:p w:rsidR="00A53A15" w:rsidRPr="00037C23" w:rsidRDefault="00A53A15" w:rsidP="00A53A15">
      <w:pPr>
        <w:spacing w:after="100"/>
        <w:ind w:firstLine="709"/>
        <w:jc w:val="both"/>
        <w:rPr>
          <w:sz w:val="28"/>
          <w:szCs w:val="28"/>
        </w:rPr>
      </w:pPr>
      <w:r w:rsidRPr="00037C23">
        <w:rPr>
          <w:sz w:val="28"/>
          <w:szCs w:val="28"/>
        </w:rPr>
        <w:t>a. Thành phần hồ sơ</w:t>
      </w:r>
    </w:p>
    <w:p w:rsidR="00A53A15" w:rsidRPr="00037C23" w:rsidRDefault="00A53A15" w:rsidP="00A53A15">
      <w:pPr>
        <w:spacing w:after="100"/>
        <w:ind w:firstLine="709"/>
        <w:jc w:val="both"/>
        <w:rPr>
          <w:sz w:val="28"/>
          <w:szCs w:val="28"/>
        </w:rPr>
      </w:pPr>
      <w:r w:rsidRPr="00037C23">
        <w:rPr>
          <w:sz w:val="28"/>
          <w:szCs w:val="28"/>
        </w:rPr>
        <w:t>- Giấy đề nghị xác nhận số Chứng minh nhân dân (Mẫu CC13 ban hành kèm theo Thông tư số 41/2019/TT-BCA ngày 01/10/2019</w:t>
      </w:r>
      <w:r>
        <w:rPr>
          <w:sz w:val="28"/>
          <w:szCs w:val="28"/>
        </w:rPr>
        <w:t xml:space="preserve"> của Bộ trưởng Bộ Công an</w:t>
      </w:r>
      <w:r w:rsidRPr="00037C23">
        <w:rPr>
          <w:sz w:val="28"/>
          <w:szCs w:val="28"/>
        </w:rPr>
        <w:t>).</w:t>
      </w:r>
    </w:p>
    <w:p w:rsidR="00A53A15" w:rsidRPr="006A7534" w:rsidRDefault="00A53A15" w:rsidP="00A53A15">
      <w:pPr>
        <w:spacing w:after="100"/>
        <w:ind w:firstLine="709"/>
        <w:jc w:val="both"/>
        <w:rPr>
          <w:i/>
          <w:sz w:val="28"/>
          <w:szCs w:val="28"/>
        </w:rPr>
      </w:pPr>
      <w:r w:rsidRPr="006A7534">
        <w:rPr>
          <w:i/>
          <w:sz w:val="28"/>
          <w:szCs w:val="28"/>
        </w:rPr>
        <w:t>- Trường hợp thông tin về số Chứng minh nhân dân, số Căn cước công dân chưa có trong Cơ sở dữ liệu quốc gia về dân cư thì đề nghị công dân cung cấp bản chính hoặc bản sao thẻ Căn cước công dân, bản sao Chứng minh nhân dân (nếu có).</w:t>
      </w:r>
    </w:p>
    <w:p w:rsidR="00A53A15" w:rsidRPr="00037C23" w:rsidRDefault="00A53A15" w:rsidP="00A53A15">
      <w:pPr>
        <w:spacing w:after="100"/>
        <w:ind w:firstLine="709"/>
        <w:jc w:val="both"/>
        <w:rPr>
          <w:sz w:val="28"/>
          <w:szCs w:val="28"/>
        </w:rPr>
      </w:pPr>
      <w:r w:rsidRPr="00037C23">
        <w:rPr>
          <w:sz w:val="28"/>
          <w:szCs w:val="28"/>
        </w:rPr>
        <w:t>b. Số lượng hồ sơ: 01 (một) bộ.</w:t>
      </w:r>
    </w:p>
    <w:p w:rsidR="00A53A15" w:rsidRPr="00037C23" w:rsidRDefault="00A53A15" w:rsidP="00A53A15">
      <w:pPr>
        <w:spacing w:after="100"/>
        <w:ind w:firstLine="709"/>
        <w:jc w:val="both"/>
        <w:rPr>
          <w:sz w:val="28"/>
          <w:szCs w:val="28"/>
        </w:rPr>
      </w:pPr>
      <w:r w:rsidRPr="00037C23">
        <w:rPr>
          <w:b/>
          <w:sz w:val="28"/>
          <w:szCs w:val="28"/>
        </w:rPr>
        <w:t>5.4. Thời hạn giải quyết:</w:t>
      </w:r>
      <w:r w:rsidRPr="00037C23">
        <w:rPr>
          <w:sz w:val="28"/>
          <w:szCs w:val="28"/>
        </w:rPr>
        <w:t xml:space="preserve"> 07 ngày làm việc.</w:t>
      </w:r>
    </w:p>
    <w:p w:rsidR="00A53A15" w:rsidRPr="00037C23" w:rsidRDefault="00A53A15" w:rsidP="00A53A15">
      <w:pPr>
        <w:spacing w:after="100"/>
        <w:ind w:firstLine="709"/>
        <w:jc w:val="both"/>
        <w:rPr>
          <w:sz w:val="28"/>
          <w:szCs w:val="28"/>
        </w:rPr>
      </w:pPr>
      <w:r w:rsidRPr="00037C23">
        <w:rPr>
          <w:b/>
          <w:sz w:val="28"/>
          <w:szCs w:val="28"/>
        </w:rPr>
        <w:t>5.5. Đối tượng thực hiện thủ tục hành chính:</w:t>
      </w:r>
      <w:r w:rsidRPr="00037C23">
        <w:rPr>
          <w:sz w:val="28"/>
          <w:szCs w:val="28"/>
        </w:rPr>
        <w:t xml:space="preserve"> </w:t>
      </w:r>
    </w:p>
    <w:p w:rsidR="00A53A15" w:rsidRPr="006A7534" w:rsidRDefault="00A53A15" w:rsidP="00A53A15">
      <w:pPr>
        <w:spacing w:after="100"/>
        <w:ind w:firstLine="709"/>
        <w:jc w:val="both"/>
        <w:rPr>
          <w:i/>
          <w:sz w:val="28"/>
          <w:szCs w:val="28"/>
        </w:rPr>
      </w:pPr>
      <w:r w:rsidRPr="006A7534">
        <w:rPr>
          <w:i/>
          <w:sz w:val="28"/>
          <w:szCs w:val="28"/>
        </w:rPr>
        <w:t>- Công dân chuyển tử Chứng minh nhân dân sang thẻ Căn cước công dân nhưng trong mã QR code trên thẻ Căn cước công dân không có thông tin về số Chứng minh nhân dân;</w:t>
      </w:r>
    </w:p>
    <w:p w:rsidR="00A53A15" w:rsidRPr="006A7534" w:rsidRDefault="00A53A15" w:rsidP="00A53A15">
      <w:pPr>
        <w:spacing w:after="100"/>
        <w:ind w:firstLine="709"/>
        <w:jc w:val="both"/>
        <w:rPr>
          <w:i/>
          <w:sz w:val="28"/>
          <w:szCs w:val="28"/>
        </w:rPr>
      </w:pPr>
      <w:r w:rsidRPr="006A7534">
        <w:rPr>
          <w:i/>
          <w:sz w:val="28"/>
          <w:szCs w:val="28"/>
        </w:rPr>
        <w:t>- Công dân xác lập lại số thẻ Căn cước công dân.</w:t>
      </w:r>
    </w:p>
    <w:p w:rsidR="00A53A15" w:rsidRPr="00037C23" w:rsidRDefault="00A53A15" w:rsidP="00A53A15">
      <w:pPr>
        <w:spacing w:after="100"/>
        <w:ind w:firstLine="709"/>
        <w:jc w:val="both"/>
        <w:rPr>
          <w:sz w:val="28"/>
          <w:szCs w:val="28"/>
        </w:rPr>
      </w:pPr>
      <w:r w:rsidRPr="00037C23">
        <w:rPr>
          <w:b/>
          <w:sz w:val="28"/>
          <w:szCs w:val="28"/>
        </w:rPr>
        <w:t xml:space="preserve">5.6. Cơ quan thực hiện thủ tục hành chính: </w:t>
      </w:r>
      <w:r w:rsidRPr="00037C23">
        <w:rPr>
          <w:sz w:val="28"/>
          <w:szCs w:val="28"/>
        </w:rPr>
        <w:t>Công an huyện, quận, thành phố, thị xã thuộc tỉnh, thành phố thuộc thành phố trực thuộc trung ương.</w:t>
      </w:r>
    </w:p>
    <w:p w:rsidR="00A53A15" w:rsidRPr="00037C23" w:rsidRDefault="00A53A15" w:rsidP="00A53A15">
      <w:pPr>
        <w:spacing w:after="100"/>
        <w:ind w:firstLine="709"/>
        <w:jc w:val="both"/>
        <w:rPr>
          <w:sz w:val="28"/>
          <w:szCs w:val="28"/>
        </w:rPr>
      </w:pPr>
      <w:r w:rsidRPr="00037C23">
        <w:rPr>
          <w:b/>
          <w:sz w:val="28"/>
          <w:szCs w:val="28"/>
        </w:rPr>
        <w:t>5.7. Kết quả thực hiện thủ tục hành chính:</w:t>
      </w:r>
      <w:r w:rsidRPr="00037C23">
        <w:rPr>
          <w:sz w:val="28"/>
          <w:szCs w:val="28"/>
        </w:rPr>
        <w:t xml:space="preserve"> Giấy xác nhận số Chứng minh nhân dân, </w:t>
      </w:r>
      <w:r w:rsidRPr="006A7534">
        <w:rPr>
          <w:i/>
          <w:sz w:val="28"/>
          <w:szCs w:val="28"/>
        </w:rPr>
        <w:t>số Căn cước công dân</w:t>
      </w:r>
      <w:r w:rsidRPr="00037C23">
        <w:rPr>
          <w:sz w:val="28"/>
          <w:szCs w:val="28"/>
        </w:rPr>
        <w:t xml:space="preserve"> (Mẫu CCO7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00"/>
        <w:ind w:firstLine="709"/>
        <w:jc w:val="both"/>
        <w:rPr>
          <w:sz w:val="28"/>
          <w:szCs w:val="28"/>
        </w:rPr>
      </w:pPr>
      <w:r w:rsidRPr="00037C23">
        <w:rPr>
          <w:b/>
          <w:sz w:val="28"/>
          <w:szCs w:val="28"/>
        </w:rPr>
        <w:t>5.8. Lệ phí:</w:t>
      </w:r>
      <w:r w:rsidRPr="00037C23">
        <w:rPr>
          <w:sz w:val="28"/>
          <w:szCs w:val="28"/>
        </w:rPr>
        <w:t xml:space="preserve"> Không.</w:t>
      </w:r>
    </w:p>
    <w:p w:rsidR="00A53A15" w:rsidRPr="00037C23" w:rsidRDefault="00A53A15" w:rsidP="00A53A15">
      <w:pPr>
        <w:spacing w:after="100"/>
        <w:ind w:firstLine="709"/>
        <w:jc w:val="both"/>
        <w:rPr>
          <w:sz w:val="28"/>
          <w:szCs w:val="28"/>
        </w:rPr>
      </w:pPr>
      <w:r w:rsidRPr="00037C23">
        <w:rPr>
          <w:b/>
          <w:sz w:val="28"/>
          <w:szCs w:val="28"/>
        </w:rPr>
        <w:t>5.9. Tên mẫu đơn, mẫu t</w:t>
      </w:r>
      <w:r w:rsidRPr="00037C23">
        <w:rPr>
          <w:b/>
          <w:sz w:val="28"/>
          <w:szCs w:val="28"/>
          <w:lang w:val="vi-VN"/>
        </w:rPr>
        <w:t>ờ</w:t>
      </w:r>
      <w:r w:rsidRPr="00037C23">
        <w:rPr>
          <w:b/>
          <w:sz w:val="28"/>
          <w:szCs w:val="28"/>
        </w:rPr>
        <w:t xml:space="preserve"> khai:</w:t>
      </w:r>
      <w:r w:rsidRPr="00037C23">
        <w:rPr>
          <w:sz w:val="28"/>
          <w:szCs w:val="28"/>
        </w:rPr>
        <w:t xml:space="preserve"> </w:t>
      </w:r>
    </w:p>
    <w:p w:rsidR="00A53A15" w:rsidRPr="00037C23" w:rsidRDefault="00A53A15" w:rsidP="00A53A15">
      <w:pPr>
        <w:spacing w:after="100"/>
        <w:ind w:firstLine="709"/>
        <w:jc w:val="both"/>
        <w:rPr>
          <w:sz w:val="28"/>
          <w:szCs w:val="28"/>
        </w:rPr>
      </w:pPr>
      <w:r w:rsidRPr="00037C23">
        <w:rPr>
          <w:sz w:val="28"/>
          <w:szCs w:val="28"/>
        </w:rPr>
        <w:t>Giấy đề nghị xác nhận số Chứng minh nhân dân (Mẫu CC13 ban hành kèm theo Thông tư số 41/2019/TT-BCA ngày 01/10/2019</w:t>
      </w:r>
      <w:r>
        <w:rPr>
          <w:sz w:val="28"/>
          <w:szCs w:val="28"/>
        </w:rPr>
        <w:t xml:space="preserve"> của Bộ trưởng Bộ Công an</w:t>
      </w:r>
      <w:r w:rsidRPr="00037C23">
        <w:rPr>
          <w:sz w:val="28"/>
          <w:szCs w:val="28"/>
        </w:rPr>
        <w:t>).</w:t>
      </w:r>
    </w:p>
    <w:p w:rsidR="00A53A15" w:rsidRPr="00037C23" w:rsidRDefault="00A53A15" w:rsidP="00A53A15">
      <w:pPr>
        <w:spacing w:after="100"/>
        <w:ind w:firstLine="709"/>
        <w:jc w:val="both"/>
        <w:rPr>
          <w:sz w:val="28"/>
          <w:szCs w:val="28"/>
        </w:rPr>
      </w:pPr>
      <w:r w:rsidRPr="00037C23">
        <w:rPr>
          <w:b/>
          <w:sz w:val="28"/>
          <w:szCs w:val="28"/>
        </w:rPr>
        <w:t>5.10. Yêu cầu, điều kiện thực hiện thủ tục hành chính:</w:t>
      </w:r>
      <w:r w:rsidRPr="00037C23">
        <w:rPr>
          <w:sz w:val="28"/>
          <w:szCs w:val="28"/>
        </w:rPr>
        <w:t xml:space="preserve"> Không. </w:t>
      </w:r>
    </w:p>
    <w:p w:rsidR="00A53A15" w:rsidRPr="00037C23" w:rsidRDefault="00A53A15" w:rsidP="00A53A15">
      <w:pPr>
        <w:spacing w:after="100"/>
        <w:ind w:firstLine="709"/>
        <w:jc w:val="both"/>
        <w:rPr>
          <w:b/>
          <w:sz w:val="28"/>
          <w:szCs w:val="28"/>
        </w:rPr>
      </w:pPr>
      <w:r w:rsidRPr="00037C23">
        <w:rPr>
          <w:b/>
          <w:sz w:val="28"/>
          <w:szCs w:val="28"/>
        </w:rPr>
        <w:t xml:space="preserve">5.11. Căn cứ pháp lý của thủ tục hành chính: </w:t>
      </w:r>
    </w:p>
    <w:p w:rsidR="00A53A15" w:rsidRPr="00037C23" w:rsidRDefault="00A53A15" w:rsidP="00A53A15">
      <w:pPr>
        <w:spacing w:after="100"/>
        <w:ind w:firstLine="709"/>
        <w:jc w:val="both"/>
        <w:rPr>
          <w:sz w:val="28"/>
          <w:szCs w:val="28"/>
        </w:rPr>
      </w:pPr>
      <w:r w:rsidRPr="00037C23">
        <w:rPr>
          <w:sz w:val="28"/>
          <w:szCs w:val="28"/>
        </w:rPr>
        <w:t xml:space="preserve">- </w:t>
      </w:r>
      <w:r>
        <w:rPr>
          <w:sz w:val="28"/>
          <w:szCs w:val="28"/>
        </w:rPr>
        <w:t>Luật Căn cước công dân số 59/2014/QH13 ngày 20/11/2014.</w:t>
      </w:r>
    </w:p>
    <w:p w:rsidR="00A53A15" w:rsidRPr="00037C23" w:rsidRDefault="00A53A15" w:rsidP="00A53A15">
      <w:pPr>
        <w:spacing w:after="100"/>
        <w:ind w:firstLine="709"/>
        <w:jc w:val="both"/>
        <w:rPr>
          <w:sz w:val="28"/>
          <w:szCs w:val="28"/>
        </w:rPr>
      </w:pPr>
      <w:r w:rsidRPr="00037C23">
        <w:rPr>
          <w:sz w:val="28"/>
          <w:szCs w:val="28"/>
        </w:rPr>
        <w:t>- Nghị định số 137/2015/NĐ-CP ngày 31/12/2015 quy định chi tiết một số điều và biện pháp thi hành Luật Căn cướ</w:t>
      </w:r>
      <w:r>
        <w:rPr>
          <w:sz w:val="28"/>
          <w:szCs w:val="28"/>
        </w:rPr>
        <w:t>c công dân.</w:t>
      </w:r>
    </w:p>
    <w:p w:rsidR="00A53A15" w:rsidRDefault="00A53A15" w:rsidP="00A53A15">
      <w:pPr>
        <w:spacing w:after="120"/>
        <w:ind w:firstLine="709"/>
        <w:jc w:val="both"/>
        <w:rPr>
          <w:i/>
          <w:sz w:val="28"/>
          <w:szCs w:val="28"/>
        </w:rPr>
      </w:pPr>
      <w:r w:rsidRPr="006A7534">
        <w:rPr>
          <w:i/>
          <w:sz w:val="28"/>
          <w:szCs w:val="28"/>
        </w:rPr>
        <w:t>- Nghị định số 37/2021/NĐ-CP ngày 29/3/2021 sửa đổi, bổ sung một số điều của Nghị định số 137/2015/NĐ-CP ngày 31/12/2015 của Chính phủ quy định chi tiết một số điều và biện pháp thi hành Luật Căn cước công dân.</w:t>
      </w:r>
    </w:p>
    <w:p w:rsidR="00A53A15" w:rsidRPr="006A7534" w:rsidRDefault="00A53A15" w:rsidP="00A53A15">
      <w:pPr>
        <w:spacing w:after="120"/>
        <w:ind w:firstLine="709"/>
        <w:jc w:val="both"/>
        <w:rPr>
          <w:i/>
          <w:sz w:val="28"/>
          <w:szCs w:val="28"/>
        </w:rPr>
      </w:pPr>
    </w:p>
    <w:p w:rsidR="00A53A15" w:rsidRPr="006A7534" w:rsidRDefault="00A53A15" w:rsidP="00A53A15">
      <w:pPr>
        <w:spacing w:after="120"/>
        <w:ind w:firstLine="709"/>
        <w:jc w:val="both"/>
        <w:rPr>
          <w:i/>
          <w:sz w:val="28"/>
          <w:szCs w:val="28"/>
        </w:rPr>
      </w:pPr>
      <w:r w:rsidRPr="006A7534">
        <w:rPr>
          <w:i/>
          <w:sz w:val="28"/>
          <w:szCs w:val="28"/>
        </w:rPr>
        <w:t>- Thông tư số 59/2021/TT-BCA ngày 15/5/2021 quy định chi tiết thi hành Luật Căn cước công dân và Nghị định số 137/2015/NĐ-CP ngày 31/12/2015 của Chính phủ quy định chi tiết một số điều và biện pháp thi hành Luật Căn cước công dân đã được sửa đổi, bổ sung bằng Nghị định số 37/2021/NĐ-CP ngày 29/3/2021.</w:t>
      </w:r>
    </w:p>
    <w:p w:rsidR="00A53A15" w:rsidRPr="00037C23" w:rsidRDefault="00A53A15" w:rsidP="00A53A15">
      <w:pPr>
        <w:spacing w:after="120"/>
        <w:ind w:firstLine="709"/>
        <w:jc w:val="both"/>
        <w:rPr>
          <w:sz w:val="28"/>
          <w:szCs w:val="28"/>
        </w:rPr>
      </w:pPr>
      <w:r w:rsidRPr="00037C23">
        <w:rPr>
          <w:sz w:val="28"/>
          <w:szCs w:val="28"/>
        </w:rPr>
        <w:t>- Thông tư số 66/2015/TT-BCA ngày 15/12/2015 quy định về biểu mẫu sử dụng trong công tác cấp, quản lý thẻ Căn cước công dân, tàng thư Căn cước công dân và Cơ sở dữ liệu quốc gia về</w:t>
      </w:r>
      <w:r>
        <w:rPr>
          <w:sz w:val="28"/>
          <w:szCs w:val="28"/>
        </w:rPr>
        <w:t xml:space="preserve"> dân cư.</w:t>
      </w:r>
    </w:p>
    <w:p w:rsidR="00A53A15" w:rsidRPr="00037C23" w:rsidRDefault="00A53A15" w:rsidP="00A53A15">
      <w:pPr>
        <w:spacing w:after="120"/>
        <w:ind w:firstLine="709"/>
        <w:jc w:val="both"/>
        <w:rPr>
          <w:sz w:val="28"/>
          <w:szCs w:val="28"/>
        </w:rPr>
      </w:pPr>
      <w:r w:rsidRPr="00037C23">
        <w:rPr>
          <w:sz w:val="28"/>
          <w:szCs w:val="28"/>
        </w:rPr>
        <w:t>- Thông tư số 41/2019/TT-BCA ngày 01/10/2019 sửa đổi, bổ sung một số điều của Thông tư số 66/2015/TT-BCA ngày 15/12/2015 quy định về biểu mẫu sử dụng trong công tác cấp, quản lý thẻ Căn cước công dân, tàng thư Căn cước công dân và Cơ sở dữ liệu quốc gia về dân cư.</w:t>
      </w:r>
    </w:p>
    <w:p w:rsidR="00A53A15" w:rsidRPr="00037C23" w:rsidRDefault="00A53A15" w:rsidP="00A53A15">
      <w:pPr>
        <w:spacing w:after="120"/>
        <w:ind w:firstLine="709"/>
        <w:jc w:val="both"/>
        <w:rPr>
          <w:b/>
          <w:sz w:val="26"/>
          <w:szCs w:val="26"/>
        </w:rPr>
      </w:pPr>
      <w:r w:rsidRPr="00037C23">
        <w:rPr>
          <w:b/>
          <w:sz w:val="26"/>
          <w:szCs w:val="26"/>
        </w:rPr>
        <w:t>PHẦN III. CÁC MẪU ĐƠN, MẪU TỜ KHAI</w:t>
      </w:r>
    </w:p>
    <w:p w:rsidR="00A53A15" w:rsidRPr="00037C23" w:rsidRDefault="00A53A15" w:rsidP="00A53A15">
      <w:pPr>
        <w:spacing w:after="120"/>
        <w:ind w:firstLine="709"/>
        <w:jc w:val="both"/>
        <w:rPr>
          <w:sz w:val="28"/>
          <w:szCs w:val="28"/>
        </w:rPr>
      </w:pPr>
      <w:r w:rsidRPr="00037C23">
        <w:rPr>
          <w:sz w:val="28"/>
          <w:szCs w:val="28"/>
        </w:rPr>
        <w:t>1. Phiếu thu nhận thông tin Căn cước công dân (ký hiệu là CC02).</w:t>
      </w:r>
    </w:p>
    <w:p w:rsidR="00A53A15" w:rsidRPr="00037C23" w:rsidRDefault="00A53A15" w:rsidP="00A53A15">
      <w:pPr>
        <w:spacing w:after="120"/>
        <w:ind w:firstLine="709"/>
        <w:jc w:val="both"/>
        <w:rPr>
          <w:sz w:val="28"/>
          <w:szCs w:val="28"/>
        </w:rPr>
      </w:pPr>
      <w:r w:rsidRPr="00037C23">
        <w:rPr>
          <w:sz w:val="28"/>
          <w:szCs w:val="28"/>
        </w:rPr>
        <w:t>2. Phiếu thu thập thông tin dân cư (ký hiệu là DC01).</w:t>
      </w:r>
    </w:p>
    <w:p w:rsidR="00A53A15" w:rsidRPr="00037C23" w:rsidRDefault="00A53A15" w:rsidP="00A53A15">
      <w:pPr>
        <w:spacing w:after="120"/>
        <w:ind w:firstLine="709"/>
        <w:jc w:val="both"/>
        <w:rPr>
          <w:sz w:val="28"/>
          <w:szCs w:val="28"/>
        </w:rPr>
      </w:pPr>
      <w:r w:rsidRPr="00037C23">
        <w:rPr>
          <w:sz w:val="28"/>
          <w:szCs w:val="28"/>
        </w:rPr>
        <w:t>3. Phiếu cập nhật, chỉnh sửa thông tin dân cư (ký hiệu là DC02).</w:t>
      </w:r>
    </w:p>
    <w:p w:rsidR="00A53A15" w:rsidRPr="00037C23" w:rsidRDefault="00A53A15" w:rsidP="00A53A15">
      <w:pPr>
        <w:spacing w:after="120"/>
        <w:ind w:firstLine="709"/>
        <w:jc w:val="both"/>
        <w:rPr>
          <w:b/>
          <w:sz w:val="28"/>
          <w:szCs w:val="28"/>
        </w:rPr>
      </w:pPr>
      <w:r w:rsidRPr="00037C23">
        <w:rPr>
          <w:sz w:val="28"/>
          <w:szCs w:val="28"/>
        </w:rPr>
        <w:t>4. Giấy xác nhận số Chứng minh nhân dân (ký hiệu là CC07).</w:t>
      </w:r>
    </w:p>
    <w:p w:rsidR="00A53A15" w:rsidRPr="00037C23" w:rsidRDefault="00A53A15" w:rsidP="00A53A15">
      <w:pPr>
        <w:spacing w:after="120"/>
        <w:ind w:firstLine="709"/>
        <w:jc w:val="both"/>
        <w:rPr>
          <w:sz w:val="28"/>
          <w:szCs w:val="28"/>
        </w:rPr>
      </w:pPr>
      <w:r w:rsidRPr="00037C23">
        <w:rPr>
          <w:b/>
          <w:sz w:val="28"/>
          <w:szCs w:val="28"/>
        </w:rPr>
        <w:tab/>
      </w:r>
      <w:r w:rsidRPr="00037C23">
        <w:rPr>
          <w:sz w:val="28"/>
          <w:szCs w:val="28"/>
        </w:rPr>
        <w:t>5. Giấy đề nghị xác nhận số Chứng minh nhân dân (ký hiệu là CC13).</w:t>
      </w:r>
    </w:p>
    <w:p w:rsidR="00A53A15" w:rsidRPr="00495C67" w:rsidRDefault="00A53A15" w:rsidP="00495C67">
      <w:pPr>
        <w:autoSpaceDE w:val="0"/>
        <w:autoSpaceDN w:val="0"/>
        <w:adjustRightInd w:val="0"/>
        <w:rPr>
          <w:i/>
          <w:sz w:val="28"/>
          <w:szCs w:val="28"/>
          <w:lang w:val="pt-BR"/>
        </w:rPr>
      </w:pPr>
    </w:p>
    <w:sectPr w:rsidR="00A53A15" w:rsidRPr="00495C67" w:rsidSect="00183E00">
      <w:footerReference w:type="default" r:id="rId12"/>
      <w:pgSz w:w="11909" w:h="16834" w:code="9"/>
      <w:pgMar w:top="851" w:right="1134" w:bottom="567" w:left="1701"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18" w:rsidRDefault="000D5118">
      <w:r>
        <w:separator/>
      </w:r>
    </w:p>
  </w:endnote>
  <w:endnote w:type="continuationSeparator" w:id="0">
    <w:p w:rsidR="000D5118" w:rsidRDefault="000D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DF" w:rsidRDefault="00AD4A6C">
    <w:pPr>
      <w:pStyle w:val="Footer"/>
      <w:jc w:val="right"/>
    </w:pPr>
    <w:r>
      <w:fldChar w:fldCharType="begin"/>
    </w:r>
    <w:r w:rsidR="004740DF">
      <w:instrText xml:space="preserve"> PAGE   \* MERGEFORMAT </w:instrText>
    </w:r>
    <w:r>
      <w:fldChar w:fldCharType="separate"/>
    </w:r>
    <w:r w:rsidR="00B92A85">
      <w:rPr>
        <w:noProof/>
      </w:rPr>
      <w:t>5</w:t>
    </w:r>
    <w:r>
      <w:fldChar w:fldCharType="end"/>
    </w:r>
  </w:p>
  <w:p w:rsidR="004740DF" w:rsidRDefault="0047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18" w:rsidRDefault="000D5118">
      <w:r>
        <w:separator/>
      </w:r>
    </w:p>
  </w:footnote>
  <w:footnote w:type="continuationSeparator" w:id="0">
    <w:p w:rsidR="000D5118" w:rsidRDefault="000D5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E0"/>
    <w:rsid w:val="000005F0"/>
    <w:rsid w:val="00000D9E"/>
    <w:rsid w:val="00001882"/>
    <w:rsid w:val="00002698"/>
    <w:rsid w:val="0000316B"/>
    <w:rsid w:val="0000384D"/>
    <w:rsid w:val="00003D3E"/>
    <w:rsid w:val="00004196"/>
    <w:rsid w:val="00004723"/>
    <w:rsid w:val="000048C4"/>
    <w:rsid w:val="000048CB"/>
    <w:rsid w:val="00004C7D"/>
    <w:rsid w:val="000058B9"/>
    <w:rsid w:val="0000604F"/>
    <w:rsid w:val="0000620C"/>
    <w:rsid w:val="00006F18"/>
    <w:rsid w:val="00010436"/>
    <w:rsid w:val="000120A4"/>
    <w:rsid w:val="000120EB"/>
    <w:rsid w:val="00012425"/>
    <w:rsid w:val="000127CA"/>
    <w:rsid w:val="0001293B"/>
    <w:rsid w:val="000139EC"/>
    <w:rsid w:val="00014151"/>
    <w:rsid w:val="00014C85"/>
    <w:rsid w:val="000151C6"/>
    <w:rsid w:val="00015BA1"/>
    <w:rsid w:val="00016D03"/>
    <w:rsid w:val="000171D3"/>
    <w:rsid w:val="00017D95"/>
    <w:rsid w:val="00020E67"/>
    <w:rsid w:val="000210A3"/>
    <w:rsid w:val="000210F5"/>
    <w:rsid w:val="000214E5"/>
    <w:rsid w:val="000218A7"/>
    <w:rsid w:val="00021DC2"/>
    <w:rsid w:val="000230E2"/>
    <w:rsid w:val="00023235"/>
    <w:rsid w:val="00023E30"/>
    <w:rsid w:val="000245EC"/>
    <w:rsid w:val="00024EBB"/>
    <w:rsid w:val="00025503"/>
    <w:rsid w:val="0002579E"/>
    <w:rsid w:val="0002637A"/>
    <w:rsid w:val="00026BA1"/>
    <w:rsid w:val="00026CC2"/>
    <w:rsid w:val="000278E7"/>
    <w:rsid w:val="00030730"/>
    <w:rsid w:val="00030748"/>
    <w:rsid w:val="000308A1"/>
    <w:rsid w:val="00030BCF"/>
    <w:rsid w:val="00031C12"/>
    <w:rsid w:val="000327A5"/>
    <w:rsid w:val="00032B6F"/>
    <w:rsid w:val="00032F19"/>
    <w:rsid w:val="000333FD"/>
    <w:rsid w:val="00033739"/>
    <w:rsid w:val="00034318"/>
    <w:rsid w:val="00034E2F"/>
    <w:rsid w:val="0003526A"/>
    <w:rsid w:val="000358C7"/>
    <w:rsid w:val="00035913"/>
    <w:rsid w:val="00037342"/>
    <w:rsid w:val="000402AC"/>
    <w:rsid w:val="00040513"/>
    <w:rsid w:val="00041A4F"/>
    <w:rsid w:val="00042F12"/>
    <w:rsid w:val="0004317D"/>
    <w:rsid w:val="00043543"/>
    <w:rsid w:val="0004401F"/>
    <w:rsid w:val="000453BD"/>
    <w:rsid w:val="00045C09"/>
    <w:rsid w:val="00046417"/>
    <w:rsid w:val="000474CC"/>
    <w:rsid w:val="000500A6"/>
    <w:rsid w:val="00050509"/>
    <w:rsid w:val="00050E9E"/>
    <w:rsid w:val="00050ED4"/>
    <w:rsid w:val="000516F7"/>
    <w:rsid w:val="00051CBD"/>
    <w:rsid w:val="00052137"/>
    <w:rsid w:val="0005272B"/>
    <w:rsid w:val="00052DD7"/>
    <w:rsid w:val="000537A7"/>
    <w:rsid w:val="00053F44"/>
    <w:rsid w:val="00054157"/>
    <w:rsid w:val="000548C8"/>
    <w:rsid w:val="000558C0"/>
    <w:rsid w:val="00056FBA"/>
    <w:rsid w:val="00057B04"/>
    <w:rsid w:val="00061365"/>
    <w:rsid w:val="000616F5"/>
    <w:rsid w:val="00061D9A"/>
    <w:rsid w:val="00062993"/>
    <w:rsid w:val="0006339C"/>
    <w:rsid w:val="000633C9"/>
    <w:rsid w:val="00065C15"/>
    <w:rsid w:val="00066707"/>
    <w:rsid w:val="000668B1"/>
    <w:rsid w:val="00066DEE"/>
    <w:rsid w:val="0006741F"/>
    <w:rsid w:val="00067C2D"/>
    <w:rsid w:val="000704FF"/>
    <w:rsid w:val="00070709"/>
    <w:rsid w:val="0007266A"/>
    <w:rsid w:val="000736DE"/>
    <w:rsid w:val="000737FD"/>
    <w:rsid w:val="00073B85"/>
    <w:rsid w:val="000754D6"/>
    <w:rsid w:val="00075973"/>
    <w:rsid w:val="000761E2"/>
    <w:rsid w:val="00076D2A"/>
    <w:rsid w:val="00076D54"/>
    <w:rsid w:val="00080C7C"/>
    <w:rsid w:val="00083A3A"/>
    <w:rsid w:val="00083ABA"/>
    <w:rsid w:val="00083CC2"/>
    <w:rsid w:val="00083F68"/>
    <w:rsid w:val="00084372"/>
    <w:rsid w:val="00084E98"/>
    <w:rsid w:val="00085DAC"/>
    <w:rsid w:val="000863C8"/>
    <w:rsid w:val="00086ECB"/>
    <w:rsid w:val="0008744C"/>
    <w:rsid w:val="00087710"/>
    <w:rsid w:val="000908A8"/>
    <w:rsid w:val="00090AAF"/>
    <w:rsid w:val="00090BF6"/>
    <w:rsid w:val="00090DE3"/>
    <w:rsid w:val="00091581"/>
    <w:rsid w:val="00092163"/>
    <w:rsid w:val="00092281"/>
    <w:rsid w:val="000923F9"/>
    <w:rsid w:val="00093608"/>
    <w:rsid w:val="00093635"/>
    <w:rsid w:val="00093D60"/>
    <w:rsid w:val="000947EE"/>
    <w:rsid w:val="00094BCB"/>
    <w:rsid w:val="00094EEB"/>
    <w:rsid w:val="000951D0"/>
    <w:rsid w:val="00095413"/>
    <w:rsid w:val="00095ED2"/>
    <w:rsid w:val="00096A98"/>
    <w:rsid w:val="00097A50"/>
    <w:rsid w:val="000A04C6"/>
    <w:rsid w:val="000A076D"/>
    <w:rsid w:val="000A081B"/>
    <w:rsid w:val="000A1E7C"/>
    <w:rsid w:val="000A279E"/>
    <w:rsid w:val="000A28D1"/>
    <w:rsid w:val="000A3105"/>
    <w:rsid w:val="000A40C9"/>
    <w:rsid w:val="000A417D"/>
    <w:rsid w:val="000A4267"/>
    <w:rsid w:val="000A5249"/>
    <w:rsid w:val="000A5D58"/>
    <w:rsid w:val="000B0961"/>
    <w:rsid w:val="000B10BB"/>
    <w:rsid w:val="000B1DB8"/>
    <w:rsid w:val="000B3A7D"/>
    <w:rsid w:val="000B3B0F"/>
    <w:rsid w:val="000B3F64"/>
    <w:rsid w:val="000B5D2D"/>
    <w:rsid w:val="000B5DF6"/>
    <w:rsid w:val="000B5E96"/>
    <w:rsid w:val="000B6806"/>
    <w:rsid w:val="000B68EE"/>
    <w:rsid w:val="000B6BC4"/>
    <w:rsid w:val="000B76BB"/>
    <w:rsid w:val="000C0061"/>
    <w:rsid w:val="000C0131"/>
    <w:rsid w:val="000C0A3F"/>
    <w:rsid w:val="000C1165"/>
    <w:rsid w:val="000C138E"/>
    <w:rsid w:val="000C16BE"/>
    <w:rsid w:val="000C2ACD"/>
    <w:rsid w:val="000C32F1"/>
    <w:rsid w:val="000C4A72"/>
    <w:rsid w:val="000C5131"/>
    <w:rsid w:val="000C5BC7"/>
    <w:rsid w:val="000C6312"/>
    <w:rsid w:val="000C6D69"/>
    <w:rsid w:val="000D12E6"/>
    <w:rsid w:val="000D1869"/>
    <w:rsid w:val="000D2571"/>
    <w:rsid w:val="000D3202"/>
    <w:rsid w:val="000D32F7"/>
    <w:rsid w:val="000D3388"/>
    <w:rsid w:val="000D5118"/>
    <w:rsid w:val="000D59C4"/>
    <w:rsid w:val="000D5A39"/>
    <w:rsid w:val="000D5B7A"/>
    <w:rsid w:val="000D5E5E"/>
    <w:rsid w:val="000D631D"/>
    <w:rsid w:val="000D7D19"/>
    <w:rsid w:val="000E0CFF"/>
    <w:rsid w:val="000E152C"/>
    <w:rsid w:val="000E1AAF"/>
    <w:rsid w:val="000E2078"/>
    <w:rsid w:val="000E2ADA"/>
    <w:rsid w:val="000E2C1E"/>
    <w:rsid w:val="000E32B8"/>
    <w:rsid w:val="000E3538"/>
    <w:rsid w:val="000E5B9A"/>
    <w:rsid w:val="000E5DD6"/>
    <w:rsid w:val="000E699B"/>
    <w:rsid w:val="000E71FF"/>
    <w:rsid w:val="000E7471"/>
    <w:rsid w:val="000F0B3E"/>
    <w:rsid w:val="000F1173"/>
    <w:rsid w:val="000F21C7"/>
    <w:rsid w:val="000F2877"/>
    <w:rsid w:val="000F45D8"/>
    <w:rsid w:val="000F5A5B"/>
    <w:rsid w:val="000F5BEC"/>
    <w:rsid w:val="000F5C9C"/>
    <w:rsid w:val="000F5D6D"/>
    <w:rsid w:val="000F64A3"/>
    <w:rsid w:val="000F6582"/>
    <w:rsid w:val="000F696B"/>
    <w:rsid w:val="000F6CA3"/>
    <w:rsid w:val="000F7FF0"/>
    <w:rsid w:val="00100BE3"/>
    <w:rsid w:val="001015C7"/>
    <w:rsid w:val="00101C1C"/>
    <w:rsid w:val="00102CCC"/>
    <w:rsid w:val="0010331E"/>
    <w:rsid w:val="00103420"/>
    <w:rsid w:val="00103AB8"/>
    <w:rsid w:val="00104704"/>
    <w:rsid w:val="001066DA"/>
    <w:rsid w:val="001067C4"/>
    <w:rsid w:val="00106B07"/>
    <w:rsid w:val="00106E9A"/>
    <w:rsid w:val="0010713D"/>
    <w:rsid w:val="00107189"/>
    <w:rsid w:val="001077A5"/>
    <w:rsid w:val="00111593"/>
    <w:rsid w:val="00111C5F"/>
    <w:rsid w:val="0011246E"/>
    <w:rsid w:val="001124D3"/>
    <w:rsid w:val="001129C3"/>
    <w:rsid w:val="00112B1A"/>
    <w:rsid w:val="00113B97"/>
    <w:rsid w:val="00113F6B"/>
    <w:rsid w:val="0011421A"/>
    <w:rsid w:val="0011472F"/>
    <w:rsid w:val="00115719"/>
    <w:rsid w:val="00116511"/>
    <w:rsid w:val="00116FC7"/>
    <w:rsid w:val="00117947"/>
    <w:rsid w:val="0011796B"/>
    <w:rsid w:val="00120208"/>
    <w:rsid w:val="00120812"/>
    <w:rsid w:val="00120F03"/>
    <w:rsid w:val="001215CC"/>
    <w:rsid w:val="00121701"/>
    <w:rsid w:val="00121D64"/>
    <w:rsid w:val="00121FB8"/>
    <w:rsid w:val="00123907"/>
    <w:rsid w:val="0012583F"/>
    <w:rsid w:val="00126029"/>
    <w:rsid w:val="00126AF5"/>
    <w:rsid w:val="001310BE"/>
    <w:rsid w:val="001323BE"/>
    <w:rsid w:val="00132541"/>
    <w:rsid w:val="00132AD6"/>
    <w:rsid w:val="00132DC7"/>
    <w:rsid w:val="00134814"/>
    <w:rsid w:val="0013519B"/>
    <w:rsid w:val="00135805"/>
    <w:rsid w:val="00135FB4"/>
    <w:rsid w:val="00136F25"/>
    <w:rsid w:val="001370CA"/>
    <w:rsid w:val="0014002B"/>
    <w:rsid w:val="0014042D"/>
    <w:rsid w:val="00140E17"/>
    <w:rsid w:val="00142AC1"/>
    <w:rsid w:val="00142B40"/>
    <w:rsid w:val="00142CDF"/>
    <w:rsid w:val="00142F72"/>
    <w:rsid w:val="00143AEE"/>
    <w:rsid w:val="00143C68"/>
    <w:rsid w:val="00146592"/>
    <w:rsid w:val="00146836"/>
    <w:rsid w:val="00146C20"/>
    <w:rsid w:val="00146DD9"/>
    <w:rsid w:val="001471BA"/>
    <w:rsid w:val="00147432"/>
    <w:rsid w:val="001476E4"/>
    <w:rsid w:val="00147796"/>
    <w:rsid w:val="001505DC"/>
    <w:rsid w:val="0015080A"/>
    <w:rsid w:val="00152A6B"/>
    <w:rsid w:val="00152CEE"/>
    <w:rsid w:val="0015325A"/>
    <w:rsid w:val="00153ADD"/>
    <w:rsid w:val="0015496A"/>
    <w:rsid w:val="00154C9B"/>
    <w:rsid w:val="00154FC5"/>
    <w:rsid w:val="00155988"/>
    <w:rsid w:val="00155B23"/>
    <w:rsid w:val="001560F4"/>
    <w:rsid w:val="001569CA"/>
    <w:rsid w:val="00156A09"/>
    <w:rsid w:val="00157D9A"/>
    <w:rsid w:val="00160031"/>
    <w:rsid w:val="00161D80"/>
    <w:rsid w:val="00161FD8"/>
    <w:rsid w:val="0016299C"/>
    <w:rsid w:val="00162C4D"/>
    <w:rsid w:val="00163510"/>
    <w:rsid w:val="00164168"/>
    <w:rsid w:val="00164F8C"/>
    <w:rsid w:val="00165133"/>
    <w:rsid w:val="00165182"/>
    <w:rsid w:val="0016669F"/>
    <w:rsid w:val="0017215D"/>
    <w:rsid w:val="001722A5"/>
    <w:rsid w:val="00173250"/>
    <w:rsid w:val="001744FC"/>
    <w:rsid w:val="00175324"/>
    <w:rsid w:val="0017581A"/>
    <w:rsid w:val="001763A1"/>
    <w:rsid w:val="00176527"/>
    <w:rsid w:val="00176AB9"/>
    <w:rsid w:val="0017721B"/>
    <w:rsid w:val="00177258"/>
    <w:rsid w:val="00177B89"/>
    <w:rsid w:val="00180200"/>
    <w:rsid w:val="001824F2"/>
    <w:rsid w:val="00182E3F"/>
    <w:rsid w:val="00182E6E"/>
    <w:rsid w:val="001832E8"/>
    <w:rsid w:val="00183785"/>
    <w:rsid w:val="00183E00"/>
    <w:rsid w:val="0018534A"/>
    <w:rsid w:val="001858D7"/>
    <w:rsid w:val="001863CF"/>
    <w:rsid w:val="00190590"/>
    <w:rsid w:val="00190E55"/>
    <w:rsid w:val="00191233"/>
    <w:rsid w:val="00192C75"/>
    <w:rsid w:val="00193629"/>
    <w:rsid w:val="001937D1"/>
    <w:rsid w:val="001939BE"/>
    <w:rsid w:val="00193CF9"/>
    <w:rsid w:val="00195449"/>
    <w:rsid w:val="001955F2"/>
    <w:rsid w:val="00195C3A"/>
    <w:rsid w:val="00196185"/>
    <w:rsid w:val="00196555"/>
    <w:rsid w:val="00197489"/>
    <w:rsid w:val="001A1314"/>
    <w:rsid w:val="001A1AFA"/>
    <w:rsid w:val="001A1EF9"/>
    <w:rsid w:val="001A22A9"/>
    <w:rsid w:val="001A29D9"/>
    <w:rsid w:val="001A3857"/>
    <w:rsid w:val="001A40D8"/>
    <w:rsid w:val="001A414C"/>
    <w:rsid w:val="001A500E"/>
    <w:rsid w:val="001A5790"/>
    <w:rsid w:val="001A5963"/>
    <w:rsid w:val="001A5B75"/>
    <w:rsid w:val="001A5D7E"/>
    <w:rsid w:val="001A6925"/>
    <w:rsid w:val="001A7769"/>
    <w:rsid w:val="001A7949"/>
    <w:rsid w:val="001B0711"/>
    <w:rsid w:val="001B0924"/>
    <w:rsid w:val="001B0A58"/>
    <w:rsid w:val="001B1051"/>
    <w:rsid w:val="001B1C31"/>
    <w:rsid w:val="001B2A91"/>
    <w:rsid w:val="001B30B9"/>
    <w:rsid w:val="001B41AF"/>
    <w:rsid w:val="001B462F"/>
    <w:rsid w:val="001B4785"/>
    <w:rsid w:val="001B59F7"/>
    <w:rsid w:val="001B5B4F"/>
    <w:rsid w:val="001B6B5C"/>
    <w:rsid w:val="001B70AB"/>
    <w:rsid w:val="001C03F2"/>
    <w:rsid w:val="001C0A22"/>
    <w:rsid w:val="001C1504"/>
    <w:rsid w:val="001C1C2A"/>
    <w:rsid w:val="001C1E9C"/>
    <w:rsid w:val="001C2FA0"/>
    <w:rsid w:val="001C3200"/>
    <w:rsid w:val="001C4DD9"/>
    <w:rsid w:val="001C5BC3"/>
    <w:rsid w:val="001C6B69"/>
    <w:rsid w:val="001C772F"/>
    <w:rsid w:val="001D1612"/>
    <w:rsid w:val="001D2820"/>
    <w:rsid w:val="001D3797"/>
    <w:rsid w:val="001D49A0"/>
    <w:rsid w:val="001D518E"/>
    <w:rsid w:val="001D6776"/>
    <w:rsid w:val="001D6C8C"/>
    <w:rsid w:val="001D761A"/>
    <w:rsid w:val="001D7A8C"/>
    <w:rsid w:val="001E0BE7"/>
    <w:rsid w:val="001E171F"/>
    <w:rsid w:val="001E1998"/>
    <w:rsid w:val="001E1CA0"/>
    <w:rsid w:val="001E23AA"/>
    <w:rsid w:val="001E25BA"/>
    <w:rsid w:val="001E29F1"/>
    <w:rsid w:val="001E2AA2"/>
    <w:rsid w:val="001E3D13"/>
    <w:rsid w:val="001E46EA"/>
    <w:rsid w:val="001E5009"/>
    <w:rsid w:val="001E54F9"/>
    <w:rsid w:val="001E5B2E"/>
    <w:rsid w:val="001E68E3"/>
    <w:rsid w:val="001E6F02"/>
    <w:rsid w:val="001E72CD"/>
    <w:rsid w:val="001E72FD"/>
    <w:rsid w:val="001E75B1"/>
    <w:rsid w:val="001E7A16"/>
    <w:rsid w:val="001E7BFF"/>
    <w:rsid w:val="001F0FD6"/>
    <w:rsid w:val="001F3633"/>
    <w:rsid w:val="001F36C8"/>
    <w:rsid w:val="001F3B8D"/>
    <w:rsid w:val="001F56D9"/>
    <w:rsid w:val="001F66FD"/>
    <w:rsid w:val="001F7ACC"/>
    <w:rsid w:val="001F7BF4"/>
    <w:rsid w:val="001F7EFB"/>
    <w:rsid w:val="00201285"/>
    <w:rsid w:val="002035C4"/>
    <w:rsid w:val="00203B41"/>
    <w:rsid w:val="00203B9F"/>
    <w:rsid w:val="00204267"/>
    <w:rsid w:val="002054B7"/>
    <w:rsid w:val="00206893"/>
    <w:rsid w:val="0020694D"/>
    <w:rsid w:val="0020741B"/>
    <w:rsid w:val="002105FC"/>
    <w:rsid w:val="00210823"/>
    <w:rsid w:val="00211957"/>
    <w:rsid w:val="00211B12"/>
    <w:rsid w:val="002127D7"/>
    <w:rsid w:val="00212946"/>
    <w:rsid w:val="00212ECF"/>
    <w:rsid w:val="0021317C"/>
    <w:rsid w:val="00214094"/>
    <w:rsid w:val="00214151"/>
    <w:rsid w:val="00214580"/>
    <w:rsid w:val="00214782"/>
    <w:rsid w:val="0021521B"/>
    <w:rsid w:val="00215501"/>
    <w:rsid w:val="0021651D"/>
    <w:rsid w:val="0021694A"/>
    <w:rsid w:val="002204FA"/>
    <w:rsid w:val="002224AF"/>
    <w:rsid w:val="00222B1D"/>
    <w:rsid w:val="00223497"/>
    <w:rsid w:val="002236F6"/>
    <w:rsid w:val="00223994"/>
    <w:rsid w:val="00223BF0"/>
    <w:rsid w:val="00223DCD"/>
    <w:rsid w:val="002240E3"/>
    <w:rsid w:val="00224D15"/>
    <w:rsid w:val="00226517"/>
    <w:rsid w:val="00226A0C"/>
    <w:rsid w:val="00226F51"/>
    <w:rsid w:val="00227079"/>
    <w:rsid w:val="00227846"/>
    <w:rsid w:val="0023032A"/>
    <w:rsid w:val="00230337"/>
    <w:rsid w:val="00231F14"/>
    <w:rsid w:val="00232E50"/>
    <w:rsid w:val="00233232"/>
    <w:rsid w:val="0023362B"/>
    <w:rsid w:val="0023471C"/>
    <w:rsid w:val="00234C92"/>
    <w:rsid w:val="0023561A"/>
    <w:rsid w:val="00236595"/>
    <w:rsid w:val="002370EC"/>
    <w:rsid w:val="0023712F"/>
    <w:rsid w:val="00237A15"/>
    <w:rsid w:val="002409FC"/>
    <w:rsid w:val="00240DC2"/>
    <w:rsid w:val="00241BC6"/>
    <w:rsid w:val="00241CDA"/>
    <w:rsid w:val="00242DE6"/>
    <w:rsid w:val="002433D6"/>
    <w:rsid w:val="002434CA"/>
    <w:rsid w:val="0024679A"/>
    <w:rsid w:val="00246C0E"/>
    <w:rsid w:val="00246D32"/>
    <w:rsid w:val="00246E03"/>
    <w:rsid w:val="0024701C"/>
    <w:rsid w:val="00247066"/>
    <w:rsid w:val="00250CD1"/>
    <w:rsid w:val="00251ABD"/>
    <w:rsid w:val="00251C17"/>
    <w:rsid w:val="00252A89"/>
    <w:rsid w:val="002549CF"/>
    <w:rsid w:val="00254EC9"/>
    <w:rsid w:val="00255F3D"/>
    <w:rsid w:val="00256134"/>
    <w:rsid w:val="00256395"/>
    <w:rsid w:val="00256BC5"/>
    <w:rsid w:val="0025709A"/>
    <w:rsid w:val="00257ED5"/>
    <w:rsid w:val="002612FE"/>
    <w:rsid w:val="00263119"/>
    <w:rsid w:val="00264EE0"/>
    <w:rsid w:val="00265257"/>
    <w:rsid w:val="00265426"/>
    <w:rsid w:val="0026558E"/>
    <w:rsid w:val="00265F3E"/>
    <w:rsid w:val="002663C2"/>
    <w:rsid w:val="002669F9"/>
    <w:rsid w:val="00266BFE"/>
    <w:rsid w:val="0026713B"/>
    <w:rsid w:val="00267AB6"/>
    <w:rsid w:val="00267BCF"/>
    <w:rsid w:val="002713F5"/>
    <w:rsid w:val="0027333F"/>
    <w:rsid w:val="0027338A"/>
    <w:rsid w:val="00273B3B"/>
    <w:rsid w:val="002741DA"/>
    <w:rsid w:val="00274B47"/>
    <w:rsid w:val="00280F61"/>
    <w:rsid w:val="002810FF"/>
    <w:rsid w:val="00282771"/>
    <w:rsid w:val="002834D2"/>
    <w:rsid w:val="0028357F"/>
    <w:rsid w:val="002836AF"/>
    <w:rsid w:val="002844EF"/>
    <w:rsid w:val="00284EE3"/>
    <w:rsid w:val="0028514C"/>
    <w:rsid w:val="00286F08"/>
    <w:rsid w:val="00286F80"/>
    <w:rsid w:val="0028705F"/>
    <w:rsid w:val="0028748F"/>
    <w:rsid w:val="0029040A"/>
    <w:rsid w:val="002909FD"/>
    <w:rsid w:val="00291494"/>
    <w:rsid w:val="00291AE1"/>
    <w:rsid w:val="0029205D"/>
    <w:rsid w:val="00292786"/>
    <w:rsid w:val="002929A0"/>
    <w:rsid w:val="0029330F"/>
    <w:rsid w:val="002937FE"/>
    <w:rsid w:val="00293B6D"/>
    <w:rsid w:val="00293E0D"/>
    <w:rsid w:val="00294933"/>
    <w:rsid w:val="00294A20"/>
    <w:rsid w:val="002951A1"/>
    <w:rsid w:val="00295A71"/>
    <w:rsid w:val="00295AF6"/>
    <w:rsid w:val="00295CB0"/>
    <w:rsid w:val="0029690E"/>
    <w:rsid w:val="00297C68"/>
    <w:rsid w:val="002A0183"/>
    <w:rsid w:val="002A023F"/>
    <w:rsid w:val="002A0BE3"/>
    <w:rsid w:val="002A32C4"/>
    <w:rsid w:val="002A466A"/>
    <w:rsid w:val="002A6165"/>
    <w:rsid w:val="002A66E9"/>
    <w:rsid w:val="002A76BB"/>
    <w:rsid w:val="002A7E36"/>
    <w:rsid w:val="002A7EB5"/>
    <w:rsid w:val="002A7F89"/>
    <w:rsid w:val="002B003C"/>
    <w:rsid w:val="002B052F"/>
    <w:rsid w:val="002B2A86"/>
    <w:rsid w:val="002B2E7F"/>
    <w:rsid w:val="002B3DE7"/>
    <w:rsid w:val="002B4669"/>
    <w:rsid w:val="002B470A"/>
    <w:rsid w:val="002B691D"/>
    <w:rsid w:val="002B75D0"/>
    <w:rsid w:val="002C163C"/>
    <w:rsid w:val="002C25D1"/>
    <w:rsid w:val="002C2B0E"/>
    <w:rsid w:val="002C33E2"/>
    <w:rsid w:val="002C3DA3"/>
    <w:rsid w:val="002C4446"/>
    <w:rsid w:val="002C45FB"/>
    <w:rsid w:val="002C523C"/>
    <w:rsid w:val="002C5695"/>
    <w:rsid w:val="002C6AB6"/>
    <w:rsid w:val="002C7582"/>
    <w:rsid w:val="002C7871"/>
    <w:rsid w:val="002D066F"/>
    <w:rsid w:val="002D09A6"/>
    <w:rsid w:val="002D1EBC"/>
    <w:rsid w:val="002D246B"/>
    <w:rsid w:val="002D33A9"/>
    <w:rsid w:val="002D35E6"/>
    <w:rsid w:val="002D39ED"/>
    <w:rsid w:val="002D3A34"/>
    <w:rsid w:val="002D3C61"/>
    <w:rsid w:val="002D3DDA"/>
    <w:rsid w:val="002D529E"/>
    <w:rsid w:val="002D6552"/>
    <w:rsid w:val="002D773D"/>
    <w:rsid w:val="002E106C"/>
    <w:rsid w:val="002E11FD"/>
    <w:rsid w:val="002E1BA3"/>
    <w:rsid w:val="002E3162"/>
    <w:rsid w:val="002E3A91"/>
    <w:rsid w:val="002E3CC0"/>
    <w:rsid w:val="002E3FF3"/>
    <w:rsid w:val="002E6D05"/>
    <w:rsid w:val="002E73B9"/>
    <w:rsid w:val="002F05D8"/>
    <w:rsid w:val="002F0A6E"/>
    <w:rsid w:val="002F165C"/>
    <w:rsid w:val="002F23B8"/>
    <w:rsid w:val="002F2B85"/>
    <w:rsid w:val="002F2FC3"/>
    <w:rsid w:val="002F4223"/>
    <w:rsid w:val="002F46D9"/>
    <w:rsid w:val="002F5968"/>
    <w:rsid w:val="002F68DC"/>
    <w:rsid w:val="002F6DBF"/>
    <w:rsid w:val="002F6FB6"/>
    <w:rsid w:val="002F736E"/>
    <w:rsid w:val="002F76DA"/>
    <w:rsid w:val="00300117"/>
    <w:rsid w:val="00302E1F"/>
    <w:rsid w:val="00303B24"/>
    <w:rsid w:val="00304816"/>
    <w:rsid w:val="00306450"/>
    <w:rsid w:val="003065FA"/>
    <w:rsid w:val="003102CD"/>
    <w:rsid w:val="00310772"/>
    <w:rsid w:val="00310794"/>
    <w:rsid w:val="00310EC8"/>
    <w:rsid w:val="00311C67"/>
    <w:rsid w:val="00312860"/>
    <w:rsid w:val="003130E0"/>
    <w:rsid w:val="0031311D"/>
    <w:rsid w:val="00313498"/>
    <w:rsid w:val="00313900"/>
    <w:rsid w:val="00313C65"/>
    <w:rsid w:val="0031466E"/>
    <w:rsid w:val="00315998"/>
    <w:rsid w:val="00316393"/>
    <w:rsid w:val="00316A48"/>
    <w:rsid w:val="00316EB5"/>
    <w:rsid w:val="00320627"/>
    <w:rsid w:val="0032114E"/>
    <w:rsid w:val="00321606"/>
    <w:rsid w:val="0032174A"/>
    <w:rsid w:val="003218C4"/>
    <w:rsid w:val="00322021"/>
    <w:rsid w:val="003241BE"/>
    <w:rsid w:val="00324814"/>
    <w:rsid w:val="00324F51"/>
    <w:rsid w:val="003256F6"/>
    <w:rsid w:val="00325B01"/>
    <w:rsid w:val="00325D14"/>
    <w:rsid w:val="00325E11"/>
    <w:rsid w:val="003271A6"/>
    <w:rsid w:val="00330B5A"/>
    <w:rsid w:val="00330F58"/>
    <w:rsid w:val="003315CE"/>
    <w:rsid w:val="00331ECD"/>
    <w:rsid w:val="00332280"/>
    <w:rsid w:val="0033253D"/>
    <w:rsid w:val="00333047"/>
    <w:rsid w:val="00333458"/>
    <w:rsid w:val="0033346D"/>
    <w:rsid w:val="00333BD6"/>
    <w:rsid w:val="0033411B"/>
    <w:rsid w:val="00334614"/>
    <w:rsid w:val="00334ED8"/>
    <w:rsid w:val="00334F24"/>
    <w:rsid w:val="003356D2"/>
    <w:rsid w:val="003361FF"/>
    <w:rsid w:val="003362A8"/>
    <w:rsid w:val="0033768F"/>
    <w:rsid w:val="00340345"/>
    <w:rsid w:val="003404E6"/>
    <w:rsid w:val="00340DED"/>
    <w:rsid w:val="00342DD5"/>
    <w:rsid w:val="00343247"/>
    <w:rsid w:val="00343669"/>
    <w:rsid w:val="003436C6"/>
    <w:rsid w:val="00343B2B"/>
    <w:rsid w:val="0034495D"/>
    <w:rsid w:val="00344F6D"/>
    <w:rsid w:val="003457AD"/>
    <w:rsid w:val="003457DF"/>
    <w:rsid w:val="003459EA"/>
    <w:rsid w:val="00345BCB"/>
    <w:rsid w:val="00345C98"/>
    <w:rsid w:val="00345D9A"/>
    <w:rsid w:val="003468AD"/>
    <w:rsid w:val="00346C4D"/>
    <w:rsid w:val="0035027F"/>
    <w:rsid w:val="003503AE"/>
    <w:rsid w:val="00350B42"/>
    <w:rsid w:val="00350D7C"/>
    <w:rsid w:val="003515F6"/>
    <w:rsid w:val="00352558"/>
    <w:rsid w:val="003526E7"/>
    <w:rsid w:val="00352775"/>
    <w:rsid w:val="00352C43"/>
    <w:rsid w:val="00352FBB"/>
    <w:rsid w:val="0035424D"/>
    <w:rsid w:val="003543BF"/>
    <w:rsid w:val="00355002"/>
    <w:rsid w:val="00355278"/>
    <w:rsid w:val="003553A3"/>
    <w:rsid w:val="003566BC"/>
    <w:rsid w:val="003569D3"/>
    <w:rsid w:val="00356D78"/>
    <w:rsid w:val="003570FA"/>
    <w:rsid w:val="00357117"/>
    <w:rsid w:val="003572E5"/>
    <w:rsid w:val="00357560"/>
    <w:rsid w:val="003610D2"/>
    <w:rsid w:val="00362784"/>
    <w:rsid w:val="0036293F"/>
    <w:rsid w:val="00363699"/>
    <w:rsid w:val="00363863"/>
    <w:rsid w:val="00363AAC"/>
    <w:rsid w:val="003645E6"/>
    <w:rsid w:val="003646EF"/>
    <w:rsid w:val="003652C5"/>
    <w:rsid w:val="00365530"/>
    <w:rsid w:val="00365E3A"/>
    <w:rsid w:val="00367083"/>
    <w:rsid w:val="00367BEE"/>
    <w:rsid w:val="00367E86"/>
    <w:rsid w:val="00370657"/>
    <w:rsid w:val="00371325"/>
    <w:rsid w:val="00371621"/>
    <w:rsid w:val="00371D9F"/>
    <w:rsid w:val="0037312C"/>
    <w:rsid w:val="00373520"/>
    <w:rsid w:val="00373980"/>
    <w:rsid w:val="003740D0"/>
    <w:rsid w:val="00374B8D"/>
    <w:rsid w:val="00374E6F"/>
    <w:rsid w:val="00374FD3"/>
    <w:rsid w:val="003751F5"/>
    <w:rsid w:val="00375471"/>
    <w:rsid w:val="003802C5"/>
    <w:rsid w:val="00380476"/>
    <w:rsid w:val="00380F90"/>
    <w:rsid w:val="00381A8E"/>
    <w:rsid w:val="00381B16"/>
    <w:rsid w:val="00381FA2"/>
    <w:rsid w:val="00382B7D"/>
    <w:rsid w:val="00383227"/>
    <w:rsid w:val="00383DA4"/>
    <w:rsid w:val="003840EA"/>
    <w:rsid w:val="00384512"/>
    <w:rsid w:val="00385415"/>
    <w:rsid w:val="00387255"/>
    <w:rsid w:val="00387304"/>
    <w:rsid w:val="00387FFE"/>
    <w:rsid w:val="003911CC"/>
    <w:rsid w:val="00391854"/>
    <w:rsid w:val="00393980"/>
    <w:rsid w:val="003945C0"/>
    <w:rsid w:val="0039484B"/>
    <w:rsid w:val="00394E10"/>
    <w:rsid w:val="00395791"/>
    <w:rsid w:val="00395D40"/>
    <w:rsid w:val="00395EAB"/>
    <w:rsid w:val="003962AD"/>
    <w:rsid w:val="00397455"/>
    <w:rsid w:val="00397FB1"/>
    <w:rsid w:val="003A03C0"/>
    <w:rsid w:val="003A0B4E"/>
    <w:rsid w:val="003A1946"/>
    <w:rsid w:val="003A1DE7"/>
    <w:rsid w:val="003A2BA5"/>
    <w:rsid w:val="003A3536"/>
    <w:rsid w:val="003A36DE"/>
    <w:rsid w:val="003A3812"/>
    <w:rsid w:val="003A399F"/>
    <w:rsid w:val="003A4286"/>
    <w:rsid w:val="003A5427"/>
    <w:rsid w:val="003A6027"/>
    <w:rsid w:val="003A7270"/>
    <w:rsid w:val="003A7EA7"/>
    <w:rsid w:val="003A7ED0"/>
    <w:rsid w:val="003B0252"/>
    <w:rsid w:val="003B0819"/>
    <w:rsid w:val="003B08A0"/>
    <w:rsid w:val="003B0FA9"/>
    <w:rsid w:val="003B21EA"/>
    <w:rsid w:val="003B29DD"/>
    <w:rsid w:val="003B30BF"/>
    <w:rsid w:val="003B3B75"/>
    <w:rsid w:val="003B47BA"/>
    <w:rsid w:val="003B4D02"/>
    <w:rsid w:val="003B5A9F"/>
    <w:rsid w:val="003B79B4"/>
    <w:rsid w:val="003B7E9C"/>
    <w:rsid w:val="003C007A"/>
    <w:rsid w:val="003C0160"/>
    <w:rsid w:val="003C12F8"/>
    <w:rsid w:val="003C1F67"/>
    <w:rsid w:val="003C24E7"/>
    <w:rsid w:val="003C363E"/>
    <w:rsid w:val="003C3A1B"/>
    <w:rsid w:val="003C49AC"/>
    <w:rsid w:val="003C4FC2"/>
    <w:rsid w:val="003C57D0"/>
    <w:rsid w:val="003C5964"/>
    <w:rsid w:val="003C689A"/>
    <w:rsid w:val="003C71E0"/>
    <w:rsid w:val="003D0169"/>
    <w:rsid w:val="003D19EC"/>
    <w:rsid w:val="003D2643"/>
    <w:rsid w:val="003D3974"/>
    <w:rsid w:val="003D43DD"/>
    <w:rsid w:val="003D4787"/>
    <w:rsid w:val="003D48C6"/>
    <w:rsid w:val="003D48FE"/>
    <w:rsid w:val="003D4CBB"/>
    <w:rsid w:val="003D54DF"/>
    <w:rsid w:val="003D5E9B"/>
    <w:rsid w:val="003D7A3F"/>
    <w:rsid w:val="003D7BBD"/>
    <w:rsid w:val="003D7FE7"/>
    <w:rsid w:val="003E0338"/>
    <w:rsid w:val="003E11F6"/>
    <w:rsid w:val="003E1AB2"/>
    <w:rsid w:val="003E234D"/>
    <w:rsid w:val="003E2BCE"/>
    <w:rsid w:val="003E7581"/>
    <w:rsid w:val="003E7815"/>
    <w:rsid w:val="003F013E"/>
    <w:rsid w:val="003F1216"/>
    <w:rsid w:val="003F2015"/>
    <w:rsid w:val="003F24D7"/>
    <w:rsid w:val="003F269A"/>
    <w:rsid w:val="003F294E"/>
    <w:rsid w:val="003F3639"/>
    <w:rsid w:val="003F39A8"/>
    <w:rsid w:val="003F57EB"/>
    <w:rsid w:val="003F5D92"/>
    <w:rsid w:val="003F6340"/>
    <w:rsid w:val="003F6D49"/>
    <w:rsid w:val="003F6E7A"/>
    <w:rsid w:val="003F6F74"/>
    <w:rsid w:val="003F765F"/>
    <w:rsid w:val="003F7DDA"/>
    <w:rsid w:val="00401222"/>
    <w:rsid w:val="004018EF"/>
    <w:rsid w:val="00401B60"/>
    <w:rsid w:val="0040237E"/>
    <w:rsid w:val="0040293F"/>
    <w:rsid w:val="00403DA0"/>
    <w:rsid w:val="004045BF"/>
    <w:rsid w:val="004045D2"/>
    <w:rsid w:val="00404A4A"/>
    <w:rsid w:val="00404CC3"/>
    <w:rsid w:val="00405FBF"/>
    <w:rsid w:val="00406360"/>
    <w:rsid w:val="00407026"/>
    <w:rsid w:val="004103C5"/>
    <w:rsid w:val="00410DA7"/>
    <w:rsid w:val="0041286E"/>
    <w:rsid w:val="004128F2"/>
    <w:rsid w:val="00412C2E"/>
    <w:rsid w:val="00412F98"/>
    <w:rsid w:val="004147B8"/>
    <w:rsid w:val="004156B2"/>
    <w:rsid w:val="00416726"/>
    <w:rsid w:val="00416CEC"/>
    <w:rsid w:val="00417329"/>
    <w:rsid w:val="00420078"/>
    <w:rsid w:val="00420144"/>
    <w:rsid w:val="00420BED"/>
    <w:rsid w:val="004210E6"/>
    <w:rsid w:val="004224C5"/>
    <w:rsid w:val="00422F2F"/>
    <w:rsid w:val="0042369B"/>
    <w:rsid w:val="00423B0E"/>
    <w:rsid w:val="00424087"/>
    <w:rsid w:val="004240C1"/>
    <w:rsid w:val="00424FDF"/>
    <w:rsid w:val="004253C0"/>
    <w:rsid w:val="00425E3E"/>
    <w:rsid w:val="0042670C"/>
    <w:rsid w:val="00427315"/>
    <w:rsid w:val="004279BB"/>
    <w:rsid w:val="0043090C"/>
    <w:rsid w:val="00430916"/>
    <w:rsid w:val="00430AD3"/>
    <w:rsid w:val="00430D72"/>
    <w:rsid w:val="0043243C"/>
    <w:rsid w:val="004324CE"/>
    <w:rsid w:val="004326A3"/>
    <w:rsid w:val="00432FAE"/>
    <w:rsid w:val="00433054"/>
    <w:rsid w:val="00433CDF"/>
    <w:rsid w:val="00433EBC"/>
    <w:rsid w:val="0043540E"/>
    <w:rsid w:val="004358D4"/>
    <w:rsid w:val="00435E00"/>
    <w:rsid w:val="00436A4C"/>
    <w:rsid w:val="00436B67"/>
    <w:rsid w:val="004375B9"/>
    <w:rsid w:val="00440C14"/>
    <w:rsid w:val="00440C6A"/>
    <w:rsid w:val="0044119F"/>
    <w:rsid w:val="00441E78"/>
    <w:rsid w:val="004422D6"/>
    <w:rsid w:val="00442309"/>
    <w:rsid w:val="0044238D"/>
    <w:rsid w:val="004439A5"/>
    <w:rsid w:val="00446662"/>
    <w:rsid w:val="00446A2B"/>
    <w:rsid w:val="00446C32"/>
    <w:rsid w:val="00446C6E"/>
    <w:rsid w:val="004470F0"/>
    <w:rsid w:val="004471EF"/>
    <w:rsid w:val="0044766C"/>
    <w:rsid w:val="004477E8"/>
    <w:rsid w:val="00447847"/>
    <w:rsid w:val="00447AF7"/>
    <w:rsid w:val="00450E11"/>
    <w:rsid w:val="00452487"/>
    <w:rsid w:val="00452C3C"/>
    <w:rsid w:val="00452EEA"/>
    <w:rsid w:val="00452F2A"/>
    <w:rsid w:val="00454F42"/>
    <w:rsid w:val="0045540A"/>
    <w:rsid w:val="004557DB"/>
    <w:rsid w:val="004559AD"/>
    <w:rsid w:val="0045638C"/>
    <w:rsid w:val="004564FE"/>
    <w:rsid w:val="00456D89"/>
    <w:rsid w:val="00457E59"/>
    <w:rsid w:val="00461E7C"/>
    <w:rsid w:val="00463187"/>
    <w:rsid w:val="004638A5"/>
    <w:rsid w:val="00464091"/>
    <w:rsid w:val="0046445B"/>
    <w:rsid w:val="00464519"/>
    <w:rsid w:val="004653FF"/>
    <w:rsid w:val="00465F12"/>
    <w:rsid w:val="00466271"/>
    <w:rsid w:val="0047098F"/>
    <w:rsid w:val="00470ED8"/>
    <w:rsid w:val="00472022"/>
    <w:rsid w:val="00472AC7"/>
    <w:rsid w:val="00472C18"/>
    <w:rsid w:val="00472DD1"/>
    <w:rsid w:val="00474018"/>
    <w:rsid w:val="004740DF"/>
    <w:rsid w:val="00476261"/>
    <w:rsid w:val="00476B48"/>
    <w:rsid w:val="004774E6"/>
    <w:rsid w:val="00480509"/>
    <w:rsid w:val="0048065E"/>
    <w:rsid w:val="00480BCD"/>
    <w:rsid w:val="00481038"/>
    <w:rsid w:val="00481390"/>
    <w:rsid w:val="00481470"/>
    <w:rsid w:val="0048237D"/>
    <w:rsid w:val="00483EF9"/>
    <w:rsid w:val="00484668"/>
    <w:rsid w:val="00485953"/>
    <w:rsid w:val="0048612C"/>
    <w:rsid w:val="004864F1"/>
    <w:rsid w:val="004866BD"/>
    <w:rsid w:val="004870CC"/>
    <w:rsid w:val="0048741C"/>
    <w:rsid w:val="004876DA"/>
    <w:rsid w:val="004879B4"/>
    <w:rsid w:val="004901D7"/>
    <w:rsid w:val="00491CE6"/>
    <w:rsid w:val="004939B8"/>
    <w:rsid w:val="00494628"/>
    <w:rsid w:val="00494B62"/>
    <w:rsid w:val="004950A2"/>
    <w:rsid w:val="004951CE"/>
    <w:rsid w:val="00495C67"/>
    <w:rsid w:val="00495D85"/>
    <w:rsid w:val="004971EA"/>
    <w:rsid w:val="0049781E"/>
    <w:rsid w:val="004A095B"/>
    <w:rsid w:val="004A1B5B"/>
    <w:rsid w:val="004A1FC2"/>
    <w:rsid w:val="004A25DE"/>
    <w:rsid w:val="004A2F7C"/>
    <w:rsid w:val="004B1C77"/>
    <w:rsid w:val="004B27BF"/>
    <w:rsid w:val="004B436A"/>
    <w:rsid w:val="004B55D0"/>
    <w:rsid w:val="004B5E72"/>
    <w:rsid w:val="004B6407"/>
    <w:rsid w:val="004B6546"/>
    <w:rsid w:val="004B6DF0"/>
    <w:rsid w:val="004B7D9F"/>
    <w:rsid w:val="004C0455"/>
    <w:rsid w:val="004C048B"/>
    <w:rsid w:val="004C15B7"/>
    <w:rsid w:val="004C167A"/>
    <w:rsid w:val="004C2036"/>
    <w:rsid w:val="004C2F17"/>
    <w:rsid w:val="004C3765"/>
    <w:rsid w:val="004C4CE6"/>
    <w:rsid w:val="004C5AA3"/>
    <w:rsid w:val="004C6375"/>
    <w:rsid w:val="004D0BA9"/>
    <w:rsid w:val="004D11A9"/>
    <w:rsid w:val="004D140D"/>
    <w:rsid w:val="004D1ADF"/>
    <w:rsid w:val="004D2128"/>
    <w:rsid w:val="004D2204"/>
    <w:rsid w:val="004D28E3"/>
    <w:rsid w:val="004D2963"/>
    <w:rsid w:val="004D30EA"/>
    <w:rsid w:val="004D4119"/>
    <w:rsid w:val="004D457A"/>
    <w:rsid w:val="004D4661"/>
    <w:rsid w:val="004D6470"/>
    <w:rsid w:val="004D6547"/>
    <w:rsid w:val="004D7835"/>
    <w:rsid w:val="004D7C10"/>
    <w:rsid w:val="004E0AA0"/>
    <w:rsid w:val="004E1763"/>
    <w:rsid w:val="004E1BCE"/>
    <w:rsid w:val="004E2C35"/>
    <w:rsid w:val="004E34D8"/>
    <w:rsid w:val="004E3FD4"/>
    <w:rsid w:val="004E4182"/>
    <w:rsid w:val="004E5235"/>
    <w:rsid w:val="004E5E4D"/>
    <w:rsid w:val="004E6332"/>
    <w:rsid w:val="004E65B2"/>
    <w:rsid w:val="004E6709"/>
    <w:rsid w:val="004F01E5"/>
    <w:rsid w:val="004F1680"/>
    <w:rsid w:val="004F215B"/>
    <w:rsid w:val="004F2F6A"/>
    <w:rsid w:val="004F4B85"/>
    <w:rsid w:val="004F6588"/>
    <w:rsid w:val="004F6634"/>
    <w:rsid w:val="004F6668"/>
    <w:rsid w:val="004F7F56"/>
    <w:rsid w:val="004F7FE6"/>
    <w:rsid w:val="0050033C"/>
    <w:rsid w:val="005004A6"/>
    <w:rsid w:val="0050099B"/>
    <w:rsid w:val="005012E3"/>
    <w:rsid w:val="0050132E"/>
    <w:rsid w:val="00503AA0"/>
    <w:rsid w:val="00504190"/>
    <w:rsid w:val="00505C64"/>
    <w:rsid w:val="00507FD8"/>
    <w:rsid w:val="005101A6"/>
    <w:rsid w:val="005119FB"/>
    <w:rsid w:val="005122B6"/>
    <w:rsid w:val="005125F2"/>
    <w:rsid w:val="00512B19"/>
    <w:rsid w:val="00513760"/>
    <w:rsid w:val="00514D02"/>
    <w:rsid w:val="00514DE6"/>
    <w:rsid w:val="00515963"/>
    <w:rsid w:val="0051628C"/>
    <w:rsid w:val="00516B3E"/>
    <w:rsid w:val="00517188"/>
    <w:rsid w:val="00517394"/>
    <w:rsid w:val="005176FF"/>
    <w:rsid w:val="00517729"/>
    <w:rsid w:val="00517951"/>
    <w:rsid w:val="00517CA5"/>
    <w:rsid w:val="00520443"/>
    <w:rsid w:val="0052047F"/>
    <w:rsid w:val="005204CB"/>
    <w:rsid w:val="005207AA"/>
    <w:rsid w:val="00521E2F"/>
    <w:rsid w:val="00521FA8"/>
    <w:rsid w:val="005226F0"/>
    <w:rsid w:val="00522CFD"/>
    <w:rsid w:val="00522D61"/>
    <w:rsid w:val="00522E7A"/>
    <w:rsid w:val="005240BE"/>
    <w:rsid w:val="0052479B"/>
    <w:rsid w:val="00525605"/>
    <w:rsid w:val="005263AB"/>
    <w:rsid w:val="00526545"/>
    <w:rsid w:val="00526FBB"/>
    <w:rsid w:val="0052738E"/>
    <w:rsid w:val="0053041A"/>
    <w:rsid w:val="0053048C"/>
    <w:rsid w:val="00530970"/>
    <w:rsid w:val="005326F1"/>
    <w:rsid w:val="00533635"/>
    <w:rsid w:val="00533AD4"/>
    <w:rsid w:val="005340BD"/>
    <w:rsid w:val="0053427C"/>
    <w:rsid w:val="005344D7"/>
    <w:rsid w:val="005347DC"/>
    <w:rsid w:val="00541638"/>
    <w:rsid w:val="005418BF"/>
    <w:rsid w:val="005420E8"/>
    <w:rsid w:val="00542E6D"/>
    <w:rsid w:val="00543876"/>
    <w:rsid w:val="00543DBD"/>
    <w:rsid w:val="00544D0F"/>
    <w:rsid w:val="0054506B"/>
    <w:rsid w:val="00551E97"/>
    <w:rsid w:val="00551EDE"/>
    <w:rsid w:val="00551EF3"/>
    <w:rsid w:val="00552839"/>
    <w:rsid w:val="00552FA7"/>
    <w:rsid w:val="005530FD"/>
    <w:rsid w:val="00553859"/>
    <w:rsid w:val="0055609F"/>
    <w:rsid w:val="005602F7"/>
    <w:rsid w:val="00560CA5"/>
    <w:rsid w:val="00560D82"/>
    <w:rsid w:val="00563761"/>
    <w:rsid w:val="00563840"/>
    <w:rsid w:val="00563978"/>
    <w:rsid w:val="00563A7A"/>
    <w:rsid w:val="0056405E"/>
    <w:rsid w:val="005646F0"/>
    <w:rsid w:val="005651D9"/>
    <w:rsid w:val="00565234"/>
    <w:rsid w:val="005656B9"/>
    <w:rsid w:val="00566740"/>
    <w:rsid w:val="005668EC"/>
    <w:rsid w:val="00566A07"/>
    <w:rsid w:val="0056716C"/>
    <w:rsid w:val="00567237"/>
    <w:rsid w:val="00567949"/>
    <w:rsid w:val="0057208D"/>
    <w:rsid w:val="0057372F"/>
    <w:rsid w:val="005746C6"/>
    <w:rsid w:val="00574DCC"/>
    <w:rsid w:val="0057570B"/>
    <w:rsid w:val="00576145"/>
    <w:rsid w:val="00577246"/>
    <w:rsid w:val="00577D9B"/>
    <w:rsid w:val="00581543"/>
    <w:rsid w:val="00582108"/>
    <w:rsid w:val="00582222"/>
    <w:rsid w:val="00582321"/>
    <w:rsid w:val="00582771"/>
    <w:rsid w:val="00582F86"/>
    <w:rsid w:val="00583422"/>
    <w:rsid w:val="00583DEF"/>
    <w:rsid w:val="0058412B"/>
    <w:rsid w:val="00584305"/>
    <w:rsid w:val="00584D06"/>
    <w:rsid w:val="00585351"/>
    <w:rsid w:val="00585634"/>
    <w:rsid w:val="00586CFB"/>
    <w:rsid w:val="0058776E"/>
    <w:rsid w:val="00587812"/>
    <w:rsid w:val="005901EC"/>
    <w:rsid w:val="00591573"/>
    <w:rsid w:val="005936C2"/>
    <w:rsid w:val="005949D2"/>
    <w:rsid w:val="00595C3C"/>
    <w:rsid w:val="005961AD"/>
    <w:rsid w:val="00597E61"/>
    <w:rsid w:val="005A0BB7"/>
    <w:rsid w:val="005A0E6D"/>
    <w:rsid w:val="005A1844"/>
    <w:rsid w:val="005A19B1"/>
    <w:rsid w:val="005A24B0"/>
    <w:rsid w:val="005A30DC"/>
    <w:rsid w:val="005A31B5"/>
    <w:rsid w:val="005A382B"/>
    <w:rsid w:val="005A39AB"/>
    <w:rsid w:val="005A4494"/>
    <w:rsid w:val="005A4CB1"/>
    <w:rsid w:val="005A4F27"/>
    <w:rsid w:val="005A55C5"/>
    <w:rsid w:val="005A5838"/>
    <w:rsid w:val="005A58A0"/>
    <w:rsid w:val="005A60B6"/>
    <w:rsid w:val="005A6144"/>
    <w:rsid w:val="005A6C56"/>
    <w:rsid w:val="005B0ADA"/>
    <w:rsid w:val="005B0C28"/>
    <w:rsid w:val="005B1C86"/>
    <w:rsid w:val="005B28D9"/>
    <w:rsid w:val="005B29AF"/>
    <w:rsid w:val="005B3D82"/>
    <w:rsid w:val="005B4CAE"/>
    <w:rsid w:val="005B5B34"/>
    <w:rsid w:val="005B5CE9"/>
    <w:rsid w:val="005B63A1"/>
    <w:rsid w:val="005B7492"/>
    <w:rsid w:val="005B7C29"/>
    <w:rsid w:val="005C060B"/>
    <w:rsid w:val="005C0D62"/>
    <w:rsid w:val="005C25F5"/>
    <w:rsid w:val="005C5AB9"/>
    <w:rsid w:val="005C5BCF"/>
    <w:rsid w:val="005C5C96"/>
    <w:rsid w:val="005C637E"/>
    <w:rsid w:val="005C68CC"/>
    <w:rsid w:val="005C717C"/>
    <w:rsid w:val="005C71AB"/>
    <w:rsid w:val="005C7317"/>
    <w:rsid w:val="005C77D7"/>
    <w:rsid w:val="005C7A7E"/>
    <w:rsid w:val="005D09E8"/>
    <w:rsid w:val="005D0A60"/>
    <w:rsid w:val="005D20C7"/>
    <w:rsid w:val="005D2163"/>
    <w:rsid w:val="005D2876"/>
    <w:rsid w:val="005D2CCF"/>
    <w:rsid w:val="005D3C0F"/>
    <w:rsid w:val="005D4064"/>
    <w:rsid w:val="005D42A3"/>
    <w:rsid w:val="005D462E"/>
    <w:rsid w:val="005D510F"/>
    <w:rsid w:val="005D58A4"/>
    <w:rsid w:val="005D628E"/>
    <w:rsid w:val="005D630B"/>
    <w:rsid w:val="005E003A"/>
    <w:rsid w:val="005E075D"/>
    <w:rsid w:val="005E0A8A"/>
    <w:rsid w:val="005E1272"/>
    <w:rsid w:val="005E2715"/>
    <w:rsid w:val="005E4BD6"/>
    <w:rsid w:val="005E548A"/>
    <w:rsid w:val="005E5676"/>
    <w:rsid w:val="005E5843"/>
    <w:rsid w:val="005E59ED"/>
    <w:rsid w:val="005E5D56"/>
    <w:rsid w:val="005E6521"/>
    <w:rsid w:val="005E77F2"/>
    <w:rsid w:val="005F2670"/>
    <w:rsid w:val="005F2985"/>
    <w:rsid w:val="005F30EE"/>
    <w:rsid w:val="005F3213"/>
    <w:rsid w:val="005F362E"/>
    <w:rsid w:val="005F42C2"/>
    <w:rsid w:val="005F471E"/>
    <w:rsid w:val="005F5C4A"/>
    <w:rsid w:val="005F6217"/>
    <w:rsid w:val="005F702C"/>
    <w:rsid w:val="005F70B1"/>
    <w:rsid w:val="005F7331"/>
    <w:rsid w:val="005F7FCB"/>
    <w:rsid w:val="00600422"/>
    <w:rsid w:val="00600F87"/>
    <w:rsid w:val="006016F9"/>
    <w:rsid w:val="00601B85"/>
    <w:rsid w:val="00602495"/>
    <w:rsid w:val="00602505"/>
    <w:rsid w:val="00602A42"/>
    <w:rsid w:val="00602B23"/>
    <w:rsid w:val="00602DCB"/>
    <w:rsid w:val="006035F8"/>
    <w:rsid w:val="00603AEF"/>
    <w:rsid w:val="0060589F"/>
    <w:rsid w:val="00605D82"/>
    <w:rsid w:val="00606938"/>
    <w:rsid w:val="00606F2B"/>
    <w:rsid w:val="006073BD"/>
    <w:rsid w:val="00607E46"/>
    <w:rsid w:val="00610818"/>
    <w:rsid w:val="006108A9"/>
    <w:rsid w:val="006109C1"/>
    <w:rsid w:val="006110EC"/>
    <w:rsid w:val="00611610"/>
    <w:rsid w:val="00611EE5"/>
    <w:rsid w:val="00612042"/>
    <w:rsid w:val="00612360"/>
    <w:rsid w:val="006129C8"/>
    <w:rsid w:val="006131BE"/>
    <w:rsid w:val="00614514"/>
    <w:rsid w:val="006147DF"/>
    <w:rsid w:val="00615819"/>
    <w:rsid w:val="006162D8"/>
    <w:rsid w:val="00616BAA"/>
    <w:rsid w:val="0061765C"/>
    <w:rsid w:val="00617A5E"/>
    <w:rsid w:val="00621A7E"/>
    <w:rsid w:val="00622A2D"/>
    <w:rsid w:val="00622B25"/>
    <w:rsid w:val="00622D2F"/>
    <w:rsid w:val="00623F46"/>
    <w:rsid w:val="00624093"/>
    <w:rsid w:val="00624C03"/>
    <w:rsid w:val="00626633"/>
    <w:rsid w:val="00627AF0"/>
    <w:rsid w:val="00627E01"/>
    <w:rsid w:val="00630C35"/>
    <w:rsid w:val="006324EB"/>
    <w:rsid w:val="00632A44"/>
    <w:rsid w:val="00632C47"/>
    <w:rsid w:val="00634544"/>
    <w:rsid w:val="00634B77"/>
    <w:rsid w:val="00634E05"/>
    <w:rsid w:val="00635046"/>
    <w:rsid w:val="0063546A"/>
    <w:rsid w:val="006354AD"/>
    <w:rsid w:val="006374AD"/>
    <w:rsid w:val="00637591"/>
    <w:rsid w:val="00637E88"/>
    <w:rsid w:val="006407E3"/>
    <w:rsid w:val="00640CBB"/>
    <w:rsid w:val="0064103A"/>
    <w:rsid w:val="00641932"/>
    <w:rsid w:val="00641B12"/>
    <w:rsid w:val="006428BD"/>
    <w:rsid w:val="00643A99"/>
    <w:rsid w:val="00643F27"/>
    <w:rsid w:val="0064417C"/>
    <w:rsid w:val="00644250"/>
    <w:rsid w:val="00645DB4"/>
    <w:rsid w:val="00645F83"/>
    <w:rsid w:val="00646736"/>
    <w:rsid w:val="00647F49"/>
    <w:rsid w:val="00650847"/>
    <w:rsid w:val="006519D3"/>
    <w:rsid w:val="00653400"/>
    <w:rsid w:val="00654F0E"/>
    <w:rsid w:val="00656487"/>
    <w:rsid w:val="00656FBC"/>
    <w:rsid w:val="00657BAB"/>
    <w:rsid w:val="00657F65"/>
    <w:rsid w:val="00660110"/>
    <w:rsid w:val="006605CA"/>
    <w:rsid w:val="00660A61"/>
    <w:rsid w:val="00660B36"/>
    <w:rsid w:val="00660CD1"/>
    <w:rsid w:val="0066121C"/>
    <w:rsid w:val="00661D65"/>
    <w:rsid w:val="00661FDC"/>
    <w:rsid w:val="0066265D"/>
    <w:rsid w:val="00662CDB"/>
    <w:rsid w:val="00662DD5"/>
    <w:rsid w:val="00662FC0"/>
    <w:rsid w:val="00663E03"/>
    <w:rsid w:val="006641C0"/>
    <w:rsid w:val="00664AC2"/>
    <w:rsid w:val="00664BF5"/>
    <w:rsid w:val="00664D91"/>
    <w:rsid w:val="0066555B"/>
    <w:rsid w:val="00666C66"/>
    <w:rsid w:val="00666CC1"/>
    <w:rsid w:val="00667194"/>
    <w:rsid w:val="00667975"/>
    <w:rsid w:val="00667ADD"/>
    <w:rsid w:val="00670E8B"/>
    <w:rsid w:val="00672269"/>
    <w:rsid w:val="00672BE0"/>
    <w:rsid w:val="00673385"/>
    <w:rsid w:val="0067530C"/>
    <w:rsid w:val="006754EE"/>
    <w:rsid w:val="0067623D"/>
    <w:rsid w:val="00680220"/>
    <w:rsid w:val="0068117F"/>
    <w:rsid w:val="006811C0"/>
    <w:rsid w:val="00681C26"/>
    <w:rsid w:val="0068282D"/>
    <w:rsid w:val="00682B26"/>
    <w:rsid w:val="00685CB1"/>
    <w:rsid w:val="006871CB"/>
    <w:rsid w:val="006874FE"/>
    <w:rsid w:val="00687C81"/>
    <w:rsid w:val="00687DC5"/>
    <w:rsid w:val="006900A0"/>
    <w:rsid w:val="006903F4"/>
    <w:rsid w:val="00690CE5"/>
    <w:rsid w:val="00691112"/>
    <w:rsid w:val="00691A50"/>
    <w:rsid w:val="00691BAA"/>
    <w:rsid w:val="006923E3"/>
    <w:rsid w:val="00692895"/>
    <w:rsid w:val="00692BA1"/>
    <w:rsid w:val="00692F07"/>
    <w:rsid w:val="00693205"/>
    <w:rsid w:val="00694241"/>
    <w:rsid w:val="00694BA6"/>
    <w:rsid w:val="00694E40"/>
    <w:rsid w:val="00694EEF"/>
    <w:rsid w:val="00695213"/>
    <w:rsid w:val="0069522D"/>
    <w:rsid w:val="00695C77"/>
    <w:rsid w:val="00697F5F"/>
    <w:rsid w:val="006A01F2"/>
    <w:rsid w:val="006A088E"/>
    <w:rsid w:val="006A1D2F"/>
    <w:rsid w:val="006A2B27"/>
    <w:rsid w:val="006A4037"/>
    <w:rsid w:val="006A470E"/>
    <w:rsid w:val="006A47CD"/>
    <w:rsid w:val="006A49F5"/>
    <w:rsid w:val="006A4B0D"/>
    <w:rsid w:val="006A57BC"/>
    <w:rsid w:val="006A69B4"/>
    <w:rsid w:val="006A6C94"/>
    <w:rsid w:val="006A7684"/>
    <w:rsid w:val="006A7F02"/>
    <w:rsid w:val="006B04F3"/>
    <w:rsid w:val="006B0A73"/>
    <w:rsid w:val="006B0C69"/>
    <w:rsid w:val="006B0F0C"/>
    <w:rsid w:val="006B1400"/>
    <w:rsid w:val="006B1CC2"/>
    <w:rsid w:val="006B2175"/>
    <w:rsid w:val="006B3966"/>
    <w:rsid w:val="006B3B4A"/>
    <w:rsid w:val="006B40F6"/>
    <w:rsid w:val="006B4528"/>
    <w:rsid w:val="006B4F21"/>
    <w:rsid w:val="006B508F"/>
    <w:rsid w:val="006B5877"/>
    <w:rsid w:val="006B6465"/>
    <w:rsid w:val="006B6AB3"/>
    <w:rsid w:val="006B6F83"/>
    <w:rsid w:val="006B6FB6"/>
    <w:rsid w:val="006C03E5"/>
    <w:rsid w:val="006C042B"/>
    <w:rsid w:val="006C0626"/>
    <w:rsid w:val="006C2470"/>
    <w:rsid w:val="006C2542"/>
    <w:rsid w:val="006C2AC1"/>
    <w:rsid w:val="006C33CC"/>
    <w:rsid w:val="006C360A"/>
    <w:rsid w:val="006C3986"/>
    <w:rsid w:val="006C40FC"/>
    <w:rsid w:val="006C5CBC"/>
    <w:rsid w:val="006C6130"/>
    <w:rsid w:val="006C6868"/>
    <w:rsid w:val="006D038A"/>
    <w:rsid w:val="006D03EA"/>
    <w:rsid w:val="006D229D"/>
    <w:rsid w:val="006D2577"/>
    <w:rsid w:val="006D2604"/>
    <w:rsid w:val="006D353E"/>
    <w:rsid w:val="006D3A76"/>
    <w:rsid w:val="006D4305"/>
    <w:rsid w:val="006D4D4C"/>
    <w:rsid w:val="006D5767"/>
    <w:rsid w:val="006D5B2A"/>
    <w:rsid w:val="006D5BC1"/>
    <w:rsid w:val="006D667F"/>
    <w:rsid w:val="006D7781"/>
    <w:rsid w:val="006D7A18"/>
    <w:rsid w:val="006E033A"/>
    <w:rsid w:val="006E0512"/>
    <w:rsid w:val="006E0B4F"/>
    <w:rsid w:val="006E0EB3"/>
    <w:rsid w:val="006E13F4"/>
    <w:rsid w:val="006E143D"/>
    <w:rsid w:val="006E223F"/>
    <w:rsid w:val="006E2F99"/>
    <w:rsid w:val="006E3714"/>
    <w:rsid w:val="006E3ED9"/>
    <w:rsid w:val="006E44B2"/>
    <w:rsid w:val="006E48F3"/>
    <w:rsid w:val="006E5514"/>
    <w:rsid w:val="006E5557"/>
    <w:rsid w:val="006E589F"/>
    <w:rsid w:val="006E5FE5"/>
    <w:rsid w:val="006E62C5"/>
    <w:rsid w:val="006E6927"/>
    <w:rsid w:val="006E6E93"/>
    <w:rsid w:val="006E72A5"/>
    <w:rsid w:val="006F01C8"/>
    <w:rsid w:val="006F0A45"/>
    <w:rsid w:val="006F0CA9"/>
    <w:rsid w:val="006F0DAD"/>
    <w:rsid w:val="006F14EF"/>
    <w:rsid w:val="006F2F7F"/>
    <w:rsid w:val="006F43AA"/>
    <w:rsid w:val="006F545B"/>
    <w:rsid w:val="006F5A77"/>
    <w:rsid w:val="006F6D7E"/>
    <w:rsid w:val="006F70A7"/>
    <w:rsid w:val="006F70D7"/>
    <w:rsid w:val="006F73FB"/>
    <w:rsid w:val="006F7D07"/>
    <w:rsid w:val="006F7DF0"/>
    <w:rsid w:val="007011F2"/>
    <w:rsid w:val="007012D5"/>
    <w:rsid w:val="007013ED"/>
    <w:rsid w:val="0070158B"/>
    <w:rsid w:val="00701B88"/>
    <w:rsid w:val="00702350"/>
    <w:rsid w:val="00702AFD"/>
    <w:rsid w:val="0070343E"/>
    <w:rsid w:val="0070407A"/>
    <w:rsid w:val="00704ACA"/>
    <w:rsid w:val="00704CFA"/>
    <w:rsid w:val="0070530C"/>
    <w:rsid w:val="007056B3"/>
    <w:rsid w:val="007067AE"/>
    <w:rsid w:val="007067E4"/>
    <w:rsid w:val="00707DC0"/>
    <w:rsid w:val="00710926"/>
    <w:rsid w:val="00710C5E"/>
    <w:rsid w:val="00711094"/>
    <w:rsid w:val="0071366C"/>
    <w:rsid w:val="00714A1B"/>
    <w:rsid w:val="00714C1F"/>
    <w:rsid w:val="0071535E"/>
    <w:rsid w:val="007154C4"/>
    <w:rsid w:val="0071621B"/>
    <w:rsid w:val="00717D19"/>
    <w:rsid w:val="00717D66"/>
    <w:rsid w:val="00720220"/>
    <w:rsid w:val="007203B4"/>
    <w:rsid w:val="0072048B"/>
    <w:rsid w:val="0072079D"/>
    <w:rsid w:val="007212DC"/>
    <w:rsid w:val="007218FE"/>
    <w:rsid w:val="00722102"/>
    <w:rsid w:val="00722299"/>
    <w:rsid w:val="007229E5"/>
    <w:rsid w:val="007230D7"/>
    <w:rsid w:val="00723964"/>
    <w:rsid w:val="00723C3F"/>
    <w:rsid w:val="00723F3E"/>
    <w:rsid w:val="007241B8"/>
    <w:rsid w:val="00724743"/>
    <w:rsid w:val="007258C6"/>
    <w:rsid w:val="0072602D"/>
    <w:rsid w:val="00726E21"/>
    <w:rsid w:val="00727695"/>
    <w:rsid w:val="007277C6"/>
    <w:rsid w:val="00730D36"/>
    <w:rsid w:val="0073195A"/>
    <w:rsid w:val="00731B5F"/>
    <w:rsid w:val="00732107"/>
    <w:rsid w:val="0073223E"/>
    <w:rsid w:val="0073245E"/>
    <w:rsid w:val="0073298D"/>
    <w:rsid w:val="00732F6B"/>
    <w:rsid w:val="007341F3"/>
    <w:rsid w:val="00734816"/>
    <w:rsid w:val="00734D78"/>
    <w:rsid w:val="007417E3"/>
    <w:rsid w:val="007418A2"/>
    <w:rsid w:val="00743465"/>
    <w:rsid w:val="007435B5"/>
    <w:rsid w:val="007438CD"/>
    <w:rsid w:val="007440D9"/>
    <w:rsid w:val="007445E3"/>
    <w:rsid w:val="007451CC"/>
    <w:rsid w:val="00745B1D"/>
    <w:rsid w:val="00746085"/>
    <w:rsid w:val="00746C23"/>
    <w:rsid w:val="007479C9"/>
    <w:rsid w:val="0075126A"/>
    <w:rsid w:val="0075286A"/>
    <w:rsid w:val="007535E6"/>
    <w:rsid w:val="00753B51"/>
    <w:rsid w:val="007549D9"/>
    <w:rsid w:val="00754B2B"/>
    <w:rsid w:val="0075521B"/>
    <w:rsid w:val="00755CAE"/>
    <w:rsid w:val="007563B4"/>
    <w:rsid w:val="00757971"/>
    <w:rsid w:val="007609A4"/>
    <w:rsid w:val="007610E2"/>
    <w:rsid w:val="00761150"/>
    <w:rsid w:val="0076196E"/>
    <w:rsid w:val="0076300D"/>
    <w:rsid w:val="00763A58"/>
    <w:rsid w:val="00763AE8"/>
    <w:rsid w:val="007643C7"/>
    <w:rsid w:val="00764716"/>
    <w:rsid w:val="007665C4"/>
    <w:rsid w:val="00766F02"/>
    <w:rsid w:val="00767175"/>
    <w:rsid w:val="00770E60"/>
    <w:rsid w:val="00772466"/>
    <w:rsid w:val="007733F6"/>
    <w:rsid w:val="0077491D"/>
    <w:rsid w:val="00776194"/>
    <w:rsid w:val="007763CC"/>
    <w:rsid w:val="00776E03"/>
    <w:rsid w:val="00777178"/>
    <w:rsid w:val="00777C63"/>
    <w:rsid w:val="00777FE8"/>
    <w:rsid w:val="007808F2"/>
    <w:rsid w:val="00780957"/>
    <w:rsid w:val="007815A2"/>
    <w:rsid w:val="0078199F"/>
    <w:rsid w:val="00782785"/>
    <w:rsid w:val="00782886"/>
    <w:rsid w:val="00785403"/>
    <w:rsid w:val="007858AF"/>
    <w:rsid w:val="00787777"/>
    <w:rsid w:val="00790064"/>
    <w:rsid w:val="00790169"/>
    <w:rsid w:val="00791D10"/>
    <w:rsid w:val="00791DA5"/>
    <w:rsid w:val="00792A71"/>
    <w:rsid w:val="00792FBC"/>
    <w:rsid w:val="007936C3"/>
    <w:rsid w:val="007942F2"/>
    <w:rsid w:val="00795C7D"/>
    <w:rsid w:val="00796353"/>
    <w:rsid w:val="00796B80"/>
    <w:rsid w:val="007977C9"/>
    <w:rsid w:val="00797B88"/>
    <w:rsid w:val="007A06E0"/>
    <w:rsid w:val="007A1233"/>
    <w:rsid w:val="007A172E"/>
    <w:rsid w:val="007A1E3F"/>
    <w:rsid w:val="007A1E90"/>
    <w:rsid w:val="007A24F1"/>
    <w:rsid w:val="007A3999"/>
    <w:rsid w:val="007A4182"/>
    <w:rsid w:val="007A48BE"/>
    <w:rsid w:val="007A7880"/>
    <w:rsid w:val="007A7932"/>
    <w:rsid w:val="007A7E94"/>
    <w:rsid w:val="007B0053"/>
    <w:rsid w:val="007B1B68"/>
    <w:rsid w:val="007B25AF"/>
    <w:rsid w:val="007B3DEA"/>
    <w:rsid w:val="007B4C1B"/>
    <w:rsid w:val="007B526B"/>
    <w:rsid w:val="007B53F6"/>
    <w:rsid w:val="007B5707"/>
    <w:rsid w:val="007B594B"/>
    <w:rsid w:val="007C015A"/>
    <w:rsid w:val="007C0262"/>
    <w:rsid w:val="007C085D"/>
    <w:rsid w:val="007C0BB0"/>
    <w:rsid w:val="007C15FD"/>
    <w:rsid w:val="007C1FA1"/>
    <w:rsid w:val="007C211D"/>
    <w:rsid w:val="007C2FF2"/>
    <w:rsid w:val="007C3116"/>
    <w:rsid w:val="007C4118"/>
    <w:rsid w:val="007C413B"/>
    <w:rsid w:val="007C48ED"/>
    <w:rsid w:val="007C4CCB"/>
    <w:rsid w:val="007C5738"/>
    <w:rsid w:val="007C5B08"/>
    <w:rsid w:val="007C5D65"/>
    <w:rsid w:val="007C618F"/>
    <w:rsid w:val="007C6670"/>
    <w:rsid w:val="007C6CCE"/>
    <w:rsid w:val="007C71E8"/>
    <w:rsid w:val="007C775A"/>
    <w:rsid w:val="007C7F52"/>
    <w:rsid w:val="007D0E06"/>
    <w:rsid w:val="007D2217"/>
    <w:rsid w:val="007D2998"/>
    <w:rsid w:val="007D2DB4"/>
    <w:rsid w:val="007D3189"/>
    <w:rsid w:val="007D3319"/>
    <w:rsid w:val="007D37C9"/>
    <w:rsid w:val="007D3B22"/>
    <w:rsid w:val="007D4A7B"/>
    <w:rsid w:val="007D51D3"/>
    <w:rsid w:val="007D6D94"/>
    <w:rsid w:val="007D756D"/>
    <w:rsid w:val="007E09C2"/>
    <w:rsid w:val="007E0B00"/>
    <w:rsid w:val="007E0C8A"/>
    <w:rsid w:val="007E15EC"/>
    <w:rsid w:val="007E1703"/>
    <w:rsid w:val="007E171C"/>
    <w:rsid w:val="007E2315"/>
    <w:rsid w:val="007E3880"/>
    <w:rsid w:val="007E4778"/>
    <w:rsid w:val="007E4873"/>
    <w:rsid w:val="007E4C18"/>
    <w:rsid w:val="007E4F2A"/>
    <w:rsid w:val="007E66D5"/>
    <w:rsid w:val="007E6BB9"/>
    <w:rsid w:val="007E6EB1"/>
    <w:rsid w:val="007E73C9"/>
    <w:rsid w:val="007E78E5"/>
    <w:rsid w:val="007E79DE"/>
    <w:rsid w:val="007E79E8"/>
    <w:rsid w:val="007F040C"/>
    <w:rsid w:val="007F0BAA"/>
    <w:rsid w:val="007F0EFA"/>
    <w:rsid w:val="007F26DA"/>
    <w:rsid w:val="007F2F26"/>
    <w:rsid w:val="007F2F83"/>
    <w:rsid w:val="007F3F6C"/>
    <w:rsid w:val="007F4053"/>
    <w:rsid w:val="007F4546"/>
    <w:rsid w:val="007F47F0"/>
    <w:rsid w:val="007F4AF1"/>
    <w:rsid w:val="007F5A11"/>
    <w:rsid w:val="007F5FFC"/>
    <w:rsid w:val="007F62E9"/>
    <w:rsid w:val="007F72C8"/>
    <w:rsid w:val="007F78EE"/>
    <w:rsid w:val="007F7B79"/>
    <w:rsid w:val="007F7E4B"/>
    <w:rsid w:val="00800343"/>
    <w:rsid w:val="00800BD0"/>
    <w:rsid w:val="00802F1A"/>
    <w:rsid w:val="00803B80"/>
    <w:rsid w:val="008046D2"/>
    <w:rsid w:val="0080492B"/>
    <w:rsid w:val="00804DC6"/>
    <w:rsid w:val="0080601E"/>
    <w:rsid w:val="00806044"/>
    <w:rsid w:val="00806F08"/>
    <w:rsid w:val="008072AE"/>
    <w:rsid w:val="00807957"/>
    <w:rsid w:val="0081018F"/>
    <w:rsid w:val="008111D2"/>
    <w:rsid w:val="008119A9"/>
    <w:rsid w:val="00811B82"/>
    <w:rsid w:val="00811B97"/>
    <w:rsid w:val="008135A7"/>
    <w:rsid w:val="008144C1"/>
    <w:rsid w:val="00814F74"/>
    <w:rsid w:val="00815745"/>
    <w:rsid w:val="008157DF"/>
    <w:rsid w:val="008167AF"/>
    <w:rsid w:val="00821C45"/>
    <w:rsid w:val="00822FDD"/>
    <w:rsid w:val="00823046"/>
    <w:rsid w:val="00823C2C"/>
    <w:rsid w:val="008254BC"/>
    <w:rsid w:val="00825E8C"/>
    <w:rsid w:val="00827D42"/>
    <w:rsid w:val="0083015A"/>
    <w:rsid w:val="00831A34"/>
    <w:rsid w:val="00831AC0"/>
    <w:rsid w:val="00832672"/>
    <w:rsid w:val="008326D5"/>
    <w:rsid w:val="008337EE"/>
    <w:rsid w:val="00833F9A"/>
    <w:rsid w:val="008344EC"/>
    <w:rsid w:val="008347E4"/>
    <w:rsid w:val="00835A43"/>
    <w:rsid w:val="00836ACF"/>
    <w:rsid w:val="008372FA"/>
    <w:rsid w:val="0083795B"/>
    <w:rsid w:val="00837CCF"/>
    <w:rsid w:val="00840ACA"/>
    <w:rsid w:val="008422F7"/>
    <w:rsid w:val="00843856"/>
    <w:rsid w:val="00843EF9"/>
    <w:rsid w:val="00844BB3"/>
    <w:rsid w:val="00845203"/>
    <w:rsid w:val="00845C0C"/>
    <w:rsid w:val="00845C56"/>
    <w:rsid w:val="00845ECD"/>
    <w:rsid w:val="00846630"/>
    <w:rsid w:val="00846E4F"/>
    <w:rsid w:val="008479D3"/>
    <w:rsid w:val="00851853"/>
    <w:rsid w:val="00851AEA"/>
    <w:rsid w:val="00852829"/>
    <w:rsid w:val="00853D1F"/>
    <w:rsid w:val="00853DF5"/>
    <w:rsid w:val="00853EE9"/>
    <w:rsid w:val="00854333"/>
    <w:rsid w:val="0085444D"/>
    <w:rsid w:val="00854799"/>
    <w:rsid w:val="008549FC"/>
    <w:rsid w:val="00854B59"/>
    <w:rsid w:val="0085582F"/>
    <w:rsid w:val="0085600A"/>
    <w:rsid w:val="0085613F"/>
    <w:rsid w:val="00856E6B"/>
    <w:rsid w:val="008607D4"/>
    <w:rsid w:val="008609B3"/>
    <w:rsid w:val="00860A32"/>
    <w:rsid w:val="00860CAC"/>
    <w:rsid w:val="008615C6"/>
    <w:rsid w:val="00863661"/>
    <w:rsid w:val="00863E69"/>
    <w:rsid w:val="00864CA1"/>
    <w:rsid w:val="0086501A"/>
    <w:rsid w:val="00866B21"/>
    <w:rsid w:val="00870AAA"/>
    <w:rsid w:val="00870C75"/>
    <w:rsid w:val="008712CF"/>
    <w:rsid w:val="00871E82"/>
    <w:rsid w:val="00872E58"/>
    <w:rsid w:val="008733E3"/>
    <w:rsid w:val="00873D5E"/>
    <w:rsid w:val="008751EA"/>
    <w:rsid w:val="0087588B"/>
    <w:rsid w:val="008766B2"/>
    <w:rsid w:val="00876891"/>
    <w:rsid w:val="00876DE0"/>
    <w:rsid w:val="00876F42"/>
    <w:rsid w:val="008818B0"/>
    <w:rsid w:val="00882007"/>
    <w:rsid w:val="0088208E"/>
    <w:rsid w:val="00882F1D"/>
    <w:rsid w:val="00884C69"/>
    <w:rsid w:val="00885F04"/>
    <w:rsid w:val="0088694A"/>
    <w:rsid w:val="00886C38"/>
    <w:rsid w:val="008870D1"/>
    <w:rsid w:val="00887147"/>
    <w:rsid w:val="00887F66"/>
    <w:rsid w:val="0089029A"/>
    <w:rsid w:val="008903B7"/>
    <w:rsid w:val="008909CB"/>
    <w:rsid w:val="00890A48"/>
    <w:rsid w:val="00890E4A"/>
    <w:rsid w:val="008915B5"/>
    <w:rsid w:val="00893459"/>
    <w:rsid w:val="00893E39"/>
    <w:rsid w:val="00893FEF"/>
    <w:rsid w:val="0089661E"/>
    <w:rsid w:val="0089737A"/>
    <w:rsid w:val="008979C5"/>
    <w:rsid w:val="00897B67"/>
    <w:rsid w:val="008A000B"/>
    <w:rsid w:val="008A010E"/>
    <w:rsid w:val="008A0237"/>
    <w:rsid w:val="008A0569"/>
    <w:rsid w:val="008A05BC"/>
    <w:rsid w:val="008A0B30"/>
    <w:rsid w:val="008A283D"/>
    <w:rsid w:val="008A299B"/>
    <w:rsid w:val="008A2CF4"/>
    <w:rsid w:val="008A2D09"/>
    <w:rsid w:val="008A3022"/>
    <w:rsid w:val="008A38BB"/>
    <w:rsid w:val="008A47CE"/>
    <w:rsid w:val="008A5620"/>
    <w:rsid w:val="008A5998"/>
    <w:rsid w:val="008A5E4F"/>
    <w:rsid w:val="008A68D7"/>
    <w:rsid w:val="008A699D"/>
    <w:rsid w:val="008A6A17"/>
    <w:rsid w:val="008A7CAF"/>
    <w:rsid w:val="008A7EBC"/>
    <w:rsid w:val="008B09EB"/>
    <w:rsid w:val="008B0D5E"/>
    <w:rsid w:val="008B2940"/>
    <w:rsid w:val="008B3215"/>
    <w:rsid w:val="008B390E"/>
    <w:rsid w:val="008B3CE3"/>
    <w:rsid w:val="008B462E"/>
    <w:rsid w:val="008B5730"/>
    <w:rsid w:val="008B590B"/>
    <w:rsid w:val="008B5A18"/>
    <w:rsid w:val="008B5C6A"/>
    <w:rsid w:val="008B6CA1"/>
    <w:rsid w:val="008B6D92"/>
    <w:rsid w:val="008B7284"/>
    <w:rsid w:val="008B7383"/>
    <w:rsid w:val="008B7C86"/>
    <w:rsid w:val="008B7D90"/>
    <w:rsid w:val="008C0FCA"/>
    <w:rsid w:val="008C1DFE"/>
    <w:rsid w:val="008C1E91"/>
    <w:rsid w:val="008C259D"/>
    <w:rsid w:val="008C301A"/>
    <w:rsid w:val="008C3164"/>
    <w:rsid w:val="008C31F6"/>
    <w:rsid w:val="008C3397"/>
    <w:rsid w:val="008C47E5"/>
    <w:rsid w:val="008C781A"/>
    <w:rsid w:val="008D0326"/>
    <w:rsid w:val="008D16D7"/>
    <w:rsid w:val="008D16ED"/>
    <w:rsid w:val="008D2D9E"/>
    <w:rsid w:val="008D429E"/>
    <w:rsid w:val="008D4B7D"/>
    <w:rsid w:val="008D664C"/>
    <w:rsid w:val="008E05C1"/>
    <w:rsid w:val="008E171A"/>
    <w:rsid w:val="008E4AAB"/>
    <w:rsid w:val="008E5794"/>
    <w:rsid w:val="008E62D7"/>
    <w:rsid w:val="008E6FE1"/>
    <w:rsid w:val="008E7085"/>
    <w:rsid w:val="008E77AB"/>
    <w:rsid w:val="008E7B33"/>
    <w:rsid w:val="008E7B6B"/>
    <w:rsid w:val="008E7BEE"/>
    <w:rsid w:val="008E7DD5"/>
    <w:rsid w:val="008F006F"/>
    <w:rsid w:val="008F0C3B"/>
    <w:rsid w:val="008F1192"/>
    <w:rsid w:val="008F18EC"/>
    <w:rsid w:val="008F1B60"/>
    <w:rsid w:val="008F2208"/>
    <w:rsid w:val="008F29C0"/>
    <w:rsid w:val="008F2C13"/>
    <w:rsid w:val="008F3936"/>
    <w:rsid w:val="008F486F"/>
    <w:rsid w:val="008F499D"/>
    <w:rsid w:val="008F50E3"/>
    <w:rsid w:val="008F556A"/>
    <w:rsid w:val="008F5592"/>
    <w:rsid w:val="008F5694"/>
    <w:rsid w:val="008F5A73"/>
    <w:rsid w:val="008F61EA"/>
    <w:rsid w:val="008F67BA"/>
    <w:rsid w:val="008F6877"/>
    <w:rsid w:val="008F6B29"/>
    <w:rsid w:val="008F78FA"/>
    <w:rsid w:val="008F7A69"/>
    <w:rsid w:val="008F7B65"/>
    <w:rsid w:val="0090075D"/>
    <w:rsid w:val="00900F7B"/>
    <w:rsid w:val="009016D8"/>
    <w:rsid w:val="00901700"/>
    <w:rsid w:val="00901D8C"/>
    <w:rsid w:val="00903641"/>
    <w:rsid w:val="00903782"/>
    <w:rsid w:val="00904F7B"/>
    <w:rsid w:val="009050E4"/>
    <w:rsid w:val="00905360"/>
    <w:rsid w:val="00905954"/>
    <w:rsid w:val="00905FD0"/>
    <w:rsid w:val="00906281"/>
    <w:rsid w:val="00906551"/>
    <w:rsid w:val="00906A69"/>
    <w:rsid w:val="00907126"/>
    <w:rsid w:val="00907241"/>
    <w:rsid w:val="0090768D"/>
    <w:rsid w:val="00907E38"/>
    <w:rsid w:val="0091173C"/>
    <w:rsid w:val="009127C6"/>
    <w:rsid w:val="00913D20"/>
    <w:rsid w:val="00914592"/>
    <w:rsid w:val="009149A9"/>
    <w:rsid w:val="0091609D"/>
    <w:rsid w:val="00916188"/>
    <w:rsid w:val="00916372"/>
    <w:rsid w:val="0091648D"/>
    <w:rsid w:val="009179D2"/>
    <w:rsid w:val="00917A43"/>
    <w:rsid w:val="00920EBF"/>
    <w:rsid w:val="00923EFE"/>
    <w:rsid w:val="00924DA2"/>
    <w:rsid w:val="00924FE0"/>
    <w:rsid w:val="009252DA"/>
    <w:rsid w:val="009253FA"/>
    <w:rsid w:val="00926163"/>
    <w:rsid w:val="00927C0A"/>
    <w:rsid w:val="009304D9"/>
    <w:rsid w:val="009310C3"/>
    <w:rsid w:val="00931DC5"/>
    <w:rsid w:val="00932082"/>
    <w:rsid w:val="009321BF"/>
    <w:rsid w:val="0093253B"/>
    <w:rsid w:val="009333E6"/>
    <w:rsid w:val="009339C3"/>
    <w:rsid w:val="00933CC6"/>
    <w:rsid w:val="00934772"/>
    <w:rsid w:val="009348E1"/>
    <w:rsid w:val="00935075"/>
    <w:rsid w:val="00935546"/>
    <w:rsid w:val="009361EB"/>
    <w:rsid w:val="009378CD"/>
    <w:rsid w:val="009406A0"/>
    <w:rsid w:val="00940749"/>
    <w:rsid w:val="00940952"/>
    <w:rsid w:val="00941210"/>
    <w:rsid w:val="00941C4D"/>
    <w:rsid w:val="0094261D"/>
    <w:rsid w:val="00942A6E"/>
    <w:rsid w:val="009430F8"/>
    <w:rsid w:val="009432FA"/>
    <w:rsid w:val="00943B08"/>
    <w:rsid w:val="00943E76"/>
    <w:rsid w:val="00944A52"/>
    <w:rsid w:val="009455E5"/>
    <w:rsid w:val="0094578C"/>
    <w:rsid w:val="00945D18"/>
    <w:rsid w:val="009461AD"/>
    <w:rsid w:val="00946860"/>
    <w:rsid w:val="0094707C"/>
    <w:rsid w:val="00947B9C"/>
    <w:rsid w:val="00950C1C"/>
    <w:rsid w:val="009510DD"/>
    <w:rsid w:val="00951858"/>
    <w:rsid w:val="00952C09"/>
    <w:rsid w:val="00952C31"/>
    <w:rsid w:val="00952F77"/>
    <w:rsid w:val="00953410"/>
    <w:rsid w:val="00953F7C"/>
    <w:rsid w:val="009572BB"/>
    <w:rsid w:val="00957F72"/>
    <w:rsid w:val="009606D5"/>
    <w:rsid w:val="00961358"/>
    <w:rsid w:val="00961BAD"/>
    <w:rsid w:val="00961FEE"/>
    <w:rsid w:val="009620F2"/>
    <w:rsid w:val="00964233"/>
    <w:rsid w:val="00966439"/>
    <w:rsid w:val="00966CAE"/>
    <w:rsid w:val="00966D27"/>
    <w:rsid w:val="00966E5E"/>
    <w:rsid w:val="0096747D"/>
    <w:rsid w:val="00967764"/>
    <w:rsid w:val="009678FE"/>
    <w:rsid w:val="00967BB5"/>
    <w:rsid w:val="00970568"/>
    <w:rsid w:val="00970D45"/>
    <w:rsid w:val="00971969"/>
    <w:rsid w:val="0097256E"/>
    <w:rsid w:val="00972F19"/>
    <w:rsid w:val="00973342"/>
    <w:rsid w:val="009735E2"/>
    <w:rsid w:val="00973657"/>
    <w:rsid w:val="00973878"/>
    <w:rsid w:val="009746F5"/>
    <w:rsid w:val="00974D56"/>
    <w:rsid w:val="00975081"/>
    <w:rsid w:val="009759E3"/>
    <w:rsid w:val="009777B2"/>
    <w:rsid w:val="00977BB1"/>
    <w:rsid w:val="00977C26"/>
    <w:rsid w:val="00980886"/>
    <w:rsid w:val="00980D59"/>
    <w:rsid w:val="00981F2A"/>
    <w:rsid w:val="00983228"/>
    <w:rsid w:val="00984064"/>
    <w:rsid w:val="00984345"/>
    <w:rsid w:val="0098564C"/>
    <w:rsid w:val="00986944"/>
    <w:rsid w:val="00987FD5"/>
    <w:rsid w:val="009900D9"/>
    <w:rsid w:val="0099031C"/>
    <w:rsid w:val="009914F2"/>
    <w:rsid w:val="00991917"/>
    <w:rsid w:val="009920CB"/>
    <w:rsid w:val="00992368"/>
    <w:rsid w:val="009928BF"/>
    <w:rsid w:val="00993231"/>
    <w:rsid w:val="00993683"/>
    <w:rsid w:val="00993850"/>
    <w:rsid w:val="009939F5"/>
    <w:rsid w:val="00993BD6"/>
    <w:rsid w:val="00993CCD"/>
    <w:rsid w:val="00995315"/>
    <w:rsid w:val="009955FB"/>
    <w:rsid w:val="00995D8D"/>
    <w:rsid w:val="00996B42"/>
    <w:rsid w:val="00996D9A"/>
    <w:rsid w:val="00996E15"/>
    <w:rsid w:val="009A0798"/>
    <w:rsid w:val="009A0CAE"/>
    <w:rsid w:val="009A0EAD"/>
    <w:rsid w:val="009A0F15"/>
    <w:rsid w:val="009A15CB"/>
    <w:rsid w:val="009A44EA"/>
    <w:rsid w:val="009A5E44"/>
    <w:rsid w:val="009A5E52"/>
    <w:rsid w:val="009A6CC3"/>
    <w:rsid w:val="009A6EF8"/>
    <w:rsid w:val="009A7170"/>
    <w:rsid w:val="009A7662"/>
    <w:rsid w:val="009A7E56"/>
    <w:rsid w:val="009B0365"/>
    <w:rsid w:val="009B1292"/>
    <w:rsid w:val="009B1458"/>
    <w:rsid w:val="009B2110"/>
    <w:rsid w:val="009B3377"/>
    <w:rsid w:val="009B475E"/>
    <w:rsid w:val="009B4873"/>
    <w:rsid w:val="009B49E0"/>
    <w:rsid w:val="009B57EF"/>
    <w:rsid w:val="009B5DF1"/>
    <w:rsid w:val="009B64EA"/>
    <w:rsid w:val="009B6806"/>
    <w:rsid w:val="009B6ADB"/>
    <w:rsid w:val="009C24E5"/>
    <w:rsid w:val="009C2C52"/>
    <w:rsid w:val="009C2E14"/>
    <w:rsid w:val="009C3128"/>
    <w:rsid w:val="009C3ED9"/>
    <w:rsid w:val="009C42F4"/>
    <w:rsid w:val="009C4A37"/>
    <w:rsid w:val="009C56D4"/>
    <w:rsid w:val="009C5FCB"/>
    <w:rsid w:val="009C601E"/>
    <w:rsid w:val="009C6995"/>
    <w:rsid w:val="009C6A45"/>
    <w:rsid w:val="009D09B1"/>
    <w:rsid w:val="009D0AEA"/>
    <w:rsid w:val="009D0CCE"/>
    <w:rsid w:val="009D134D"/>
    <w:rsid w:val="009D2276"/>
    <w:rsid w:val="009D22A5"/>
    <w:rsid w:val="009D270B"/>
    <w:rsid w:val="009D3BA1"/>
    <w:rsid w:val="009D3C64"/>
    <w:rsid w:val="009D4A75"/>
    <w:rsid w:val="009D4D25"/>
    <w:rsid w:val="009D591F"/>
    <w:rsid w:val="009D5FBE"/>
    <w:rsid w:val="009D650D"/>
    <w:rsid w:val="009D6978"/>
    <w:rsid w:val="009D7C1E"/>
    <w:rsid w:val="009E038D"/>
    <w:rsid w:val="009E26D1"/>
    <w:rsid w:val="009E3615"/>
    <w:rsid w:val="009E41C4"/>
    <w:rsid w:val="009E4EAC"/>
    <w:rsid w:val="009E7886"/>
    <w:rsid w:val="009F07FD"/>
    <w:rsid w:val="009F0AFA"/>
    <w:rsid w:val="009F105E"/>
    <w:rsid w:val="009F18D7"/>
    <w:rsid w:val="009F241A"/>
    <w:rsid w:val="009F2D51"/>
    <w:rsid w:val="009F40A9"/>
    <w:rsid w:val="009F4741"/>
    <w:rsid w:val="009F5782"/>
    <w:rsid w:val="009F5BF1"/>
    <w:rsid w:val="009F6159"/>
    <w:rsid w:val="009F62B0"/>
    <w:rsid w:val="009F66F9"/>
    <w:rsid w:val="009F7533"/>
    <w:rsid w:val="009F7967"/>
    <w:rsid w:val="00A00A0E"/>
    <w:rsid w:val="00A00FE8"/>
    <w:rsid w:val="00A02E3A"/>
    <w:rsid w:val="00A03065"/>
    <w:rsid w:val="00A0457A"/>
    <w:rsid w:val="00A0595F"/>
    <w:rsid w:val="00A05A33"/>
    <w:rsid w:val="00A103B7"/>
    <w:rsid w:val="00A10DD0"/>
    <w:rsid w:val="00A12FE2"/>
    <w:rsid w:val="00A1351B"/>
    <w:rsid w:val="00A14641"/>
    <w:rsid w:val="00A149EC"/>
    <w:rsid w:val="00A14B0A"/>
    <w:rsid w:val="00A14F79"/>
    <w:rsid w:val="00A15FB2"/>
    <w:rsid w:val="00A20A09"/>
    <w:rsid w:val="00A21244"/>
    <w:rsid w:val="00A21829"/>
    <w:rsid w:val="00A22804"/>
    <w:rsid w:val="00A22C97"/>
    <w:rsid w:val="00A23C43"/>
    <w:rsid w:val="00A24694"/>
    <w:rsid w:val="00A25F5E"/>
    <w:rsid w:val="00A25F95"/>
    <w:rsid w:val="00A263C2"/>
    <w:rsid w:val="00A26AC0"/>
    <w:rsid w:val="00A315BF"/>
    <w:rsid w:val="00A32F4C"/>
    <w:rsid w:val="00A33192"/>
    <w:rsid w:val="00A345B4"/>
    <w:rsid w:val="00A351C6"/>
    <w:rsid w:val="00A35792"/>
    <w:rsid w:val="00A35C0A"/>
    <w:rsid w:val="00A35E11"/>
    <w:rsid w:val="00A3608D"/>
    <w:rsid w:val="00A361D6"/>
    <w:rsid w:val="00A408AC"/>
    <w:rsid w:val="00A40FE0"/>
    <w:rsid w:val="00A42523"/>
    <w:rsid w:val="00A42A32"/>
    <w:rsid w:val="00A42B3B"/>
    <w:rsid w:val="00A43CAB"/>
    <w:rsid w:val="00A443AF"/>
    <w:rsid w:val="00A44EDD"/>
    <w:rsid w:val="00A451E7"/>
    <w:rsid w:val="00A4537A"/>
    <w:rsid w:val="00A45A6F"/>
    <w:rsid w:val="00A45C3A"/>
    <w:rsid w:val="00A46D54"/>
    <w:rsid w:val="00A47652"/>
    <w:rsid w:val="00A47E6D"/>
    <w:rsid w:val="00A50D37"/>
    <w:rsid w:val="00A53A15"/>
    <w:rsid w:val="00A55353"/>
    <w:rsid w:val="00A561EF"/>
    <w:rsid w:val="00A566C3"/>
    <w:rsid w:val="00A57ADC"/>
    <w:rsid w:val="00A57E87"/>
    <w:rsid w:val="00A57F30"/>
    <w:rsid w:val="00A60C4D"/>
    <w:rsid w:val="00A60DA8"/>
    <w:rsid w:val="00A6145D"/>
    <w:rsid w:val="00A61DE0"/>
    <w:rsid w:val="00A621FA"/>
    <w:rsid w:val="00A64AEB"/>
    <w:rsid w:val="00A6556C"/>
    <w:rsid w:val="00A661B2"/>
    <w:rsid w:val="00A67BE4"/>
    <w:rsid w:val="00A704FF"/>
    <w:rsid w:val="00A71598"/>
    <w:rsid w:val="00A7162E"/>
    <w:rsid w:val="00A71EEA"/>
    <w:rsid w:val="00A725FE"/>
    <w:rsid w:val="00A73677"/>
    <w:rsid w:val="00A7549D"/>
    <w:rsid w:val="00A75C42"/>
    <w:rsid w:val="00A75DAF"/>
    <w:rsid w:val="00A800F2"/>
    <w:rsid w:val="00A80162"/>
    <w:rsid w:val="00A819E0"/>
    <w:rsid w:val="00A81A2C"/>
    <w:rsid w:val="00A833BA"/>
    <w:rsid w:val="00A84D4E"/>
    <w:rsid w:val="00A84E69"/>
    <w:rsid w:val="00A8517F"/>
    <w:rsid w:val="00A85A1D"/>
    <w:rsid w:val="00A85A3E"/>
    <w:rsid w:val="00A85BF8"/>
    <w:rsid w:val="00A86D14"/>
    <w:rsid w:val="00A86FCF"/>
    <w:rsid w:val="00A8772D"/>
    <w:rsid w:val="00A8786B"/>
    <w:rsid w:val="00A9074F"/>
    <w:rsid w:val="00A91523"/>
    <w:rsid w:val="00A91F5E"/>
    <w:rsid w:val="00A92F27"/>
    <w:rsid w:val="00A93E6B"/>
    <w:rsid w:val="00A93F4B"/>
    <w:rsid w:val="00A9572E"/>
    <w:rsid w:val="00A96904"/>
    <w:rsid w:val="00A96C2F"/>
    <w:rsid w:val="00A96E33"/>
    <w:rsid w:val="00A97704"/>
    <w:rsid w:val="00AA06AC"/>
    <w:rsid w:val="00AA14A3"/>
    <w:rsid w:val="00AA1672"/>
    <w:rsid w:val="00AA18EC"/>
    <w:rsid w:val="00AA1F82"/>
    <w:rsid w:val="00AA3055"/>
    <w:rsid w:val="00AA320E"/>
    <w:rsid w:val="00AA3255"/>
    <w:rsid w:val="00AA409A"/>
    <w:rsid w:val="00AA4714"/>
    <w:rsid w:val="00AA65CF"/>
    <w:rsid w:val="00AA6A52"/>
    <w:rsid w:val="00AA7D85"/>
    <w:rsid w:val="00AB143D"/>
    <w:rsid w:val="00AB2727"/>
    <w:rsid w:val="00AB3472"/>
    <w:rsid w:val="00AB38C1"/>
    <w:rsid w:val="00AB5044"/>
    <w:rsid w:val="00AB5FAF"/>
    <w:rsid w:val="00AB64C3"/>
    <w:rsid w:val="00AB69CE"/>
    <w:rsid w:val="00AB749E"/>
    <w:rsid w:val="00AB7F6A"/>
    <w:rsid w:val="00AC006C"/>
    <w:rsid w:val="00AC023D"/>
    <w:rsid w:val="00AC1397"/>
    <w:rsid w:val="00AC17DD"/>
    <w:rsid w:val="00AC17F6"/>
    <w:rsid w:val="00AC4E94"/>
    <w:rsid w:val="00AC5329"/>
    <w:rsid w:val="00AC5CDA"/>
    <w:rsid w:val="00AC6331"/>
    <w:rsid w:val="00AC63AC"/>
    <w:rsid w:val="00AD098B"/>
    <w:rsid w:val="00AD0DB7"/>
    <w:rsid w:val="00AD22CB"/>
    <w:rsid w:val="00AD37AC"/>
    <w:rsid w:val="00AD41C3"/>
    <w:rsid w:val="00AD4A6C"/>
    <w:rsid w:val="00AD5C20"/>
    <w:rsid w:val="00AD6374"/>
    <w:rsid w:val="00AD6600"/>
    <w:rsid w:val="00AD70AA"/>
    <w:rsid w:val="00AD77E9"/>
    <w:rsid w:val="00AD7DDF"/>
    <w:rsid w:val="00AE095C"/>
    <w:rsid w:val="00AE0A0F"/>
    <w:rsid w:val="00AE0C38"/>
    <w:rsid w:val="00AE37C3"/>
    <w:rsid w:val="00AE4333"/>
    <w:rsid w:val="00AE4677"/>
    <w:rsid w:val="00AE4AED"/>
    <w:rsid w:val="00AE5777"/>
    <w:rsid w:val="00AE5B0B"/>
    <w:rsid w:val="00AE6B0F"/>
    <w:rsid w:val="00AF045C"/>
    <w:rsid w:val="00AF133D"/>
    <w:rsid w:val="00AF2A00"/>
    <w:rsid w:val="00AF36B4"/>
    <w:rsid w:val="00AF413E"/>
    <w:rsid w:val="00AF61EB"/>
    <w:rsid w:val="00AF6E1B"/>
    <w:rsid w:val="00AF6E4A"/>
    <w:rsid w:val="00AF7A85"/>
    <w:rsid w:val="00B003F6"/>
    <w:rsid w:val="00B0123E"/>
    <w:rsid w:val="00B01899"/>
    <w:rsid w:val="00B01A04"/>
    <w:rsid w:val="00B02050"/>
    <w:rsid w:val="00B02D26"/>
    <w:rsid w:val="00B02D71"/>
    <w:rsid w:val="00B05C76"/>
    <w:rsid w:val="00B05E89"/>
    <w:rsid w:val="00B05FCB"/>
    <w:rsid w:val="00B06595"/>
    <w:rsid w:val="00B06968"/>
    <w:rsid w:val="00B06DC9"/>
    <w:rsid w:val="00B07C78"/>
    <w:rsid w:val="00B1014A"/>
    <w:rsid w:val="00B1088E"/>
    <w:rsid w:val="00B10DD0"/>
    <w:rsid w:val="00B10E70"/>
    <w:rsid w:val="00B120A6"/>
    <w:rsid w:val="00B129E3"/>
    <w:rsid w:val="00B13E03"/>
    <w:rsid w:val="00B14933"/>
    <w:rsid w:val="00B149AB"/>
    <w:rsid w:val="00B157CE"/>
    <w:rsid w:val="00B15B8E"/>
    <w:rsid w:val="00B16540"/>
    <w:rsid w:val="00B202CF"/>
    <w:rsid w:val="00B21279"/>
    <w:rsid w:val="00B21986"/>
    <w:rsid w:val="00B22FE3"/>
    <w:rsid w:val="00B2332E"/>
    <w:rsid w:val="00B23363"/>
    <w:rsid w:val="00B237F7"/>
    <w:rsid w:val="00B2427E"/>
    <w:rsid w:val="00B24490"/>
    <w:rsid w:val="00B248A2"/>
    <w:rsid w:val="00B25B0E"/>
    <w:rsid w:val="00B300AA"/>
    <w:rsid w:val="00B3039E"/>
    <w:rsid w:val="00B303B7"/>
    <w:rsid w:val="00B305EE"/>
    <w:rsid w:val="00B3064A"/>
    <w:rsid w:val="00B310C4"/>
    <w:rsid w:val="00B31850"/>
    <w:rsid w:val="00B3268A"/>
    <w:rsid w:val="00B3271D"/>
    <w:rsid w:val="00B32C76"/>
    <w:rsid w:val="00B32E6A"/>
    <w:rsid w:val="00B3487D"/>
    <w:rsid w:val="00B34D30"/>
    <w:rsid w:val="00B35021"/>
    <w:rsid w:val="00B3523A"/>
    <w:rsid w:val="00B360FA"/>
    <w:rsid w:val="00B3610C"/>
    <w:rsid w:val="00B3698D"/>
    <w:rsid w:val="00B37899"/>
    <w:rsid w:val="00B402BB"/>
    <w:rsid w:val="00B41358"/>
    <w:rsid w:val="00B42094"/>
    <w:rsid w:val="00B42332"/>
    <w:rsid w:val="00B4262E"/>
    <w:rsid w:val="00B42879"/>
    <w:rsid w:val="00B43F98"/>
    <w:rsid w:val="00B4496A"/>
    <w:rsid w:val="00B46004"/>
    <w:rsid w:val="00B466A6"/>
    <w:rsid w:val="00B466D1"/>
    <w:rsid w:val="00B478AE"/>
    <w:rsid w:val="00B47C4E"/>
    <w:rsid w:val="00B503B3"/>
    <w:rsid w:val="00B514CA"/>
    <w:rsid w:val="00B5159F"/>
    <w:rsid w:val="00B5261E"/>
    <w:rsid w:val="00B52F87"/>
    <w:rsid w:val="00B535ED"/>
    <w:rsid w:val="00B5391F"/>
    <w:rsid w:val="00B53BA6"/>
    <w:rsid w:val="00B542B0"/>
    <w:rsid w:val="00B5542A"/>
    <w:rsid w:val="00B55F43"/>
    <w:rsid w:val="00B5659B"/>
    <w:rsid w:val="00B574AB"/>
    <w:rsid w:val="00B57AF0"/>
    <w:rsid w:val="00B57DA7"/>
    <w:rsid w:val="00B60019"/>
    <w:rsid w:val="00B6151E"/>
    <w:rsid w:val="00B61977"/>
    <w:rsid w:val="00B61A9C"/>
    <w:rsid w:val="00B61EDD"/>
    <w:rsid w:val="00B6202F"/>
    <w:rsid w:val="00B633FA"/>
    <w:rsid w:val="00B64216"/>
    <w:rsid w:val="00B6495C"/>
    <w:rsid w:val="00B655E4"/>
    <w:rsid w:val="00B6566D"/>
    <w:rsid w:val="00B657C0"/>
    <w:rsid w:val="00B65D87"/>
    <w:rsid w:val="00B66F7C"/>
    <w:rsid w:val="00B672BD"/>
    <w:rsid w:val="00B67605"/>
    <w:rsid w:val="00B67D46"/>
    <w:rsid w:val="00B70CBB"/>
    <w:rsid w:val="00B71CDA"/>
    <w:rsid w:val="00B72371"/>
    <w:rsid w:val="00B72FCF"/>
    <w:rsid w:val="00B73167"/>
    <w:rsid w:val="00B74162"/>
    <w:rsid w:val="00B74234"/>
    <w:rsid w:val="00B744B8"/>
    <w:rsid w:val="00B74DFA"/>
    <w:rsid w:val="00B7572C"/>
    <w:rsid w:val="00B76182"/>
    <w:rsid w:val="00B7656E"/>
    <w:rsid w:val="00B82812"/>
    <w:rsid w:val="00B83381"/>
    <w:rsid w:val="00B83AE0"/>
    <w:rsid w:val="00B83B32"/>
    <w:rsid w:val="00B84282"/>
    <w:rsid w:val="00B8431E"/>
    <w:rsid w:val="00B84D72"/>
    <w:rsid w:val="00B84DA9"/>
    <w:rsid w:val="00B851A3"/>
    <w:rsid w:val="00B858FA"/>
    <w:rsid w:val="00B8656D"/>
    <w:rsid w:val="00B86786"/>
    <w:rsid w:val="00B8682C"/>
    <w:rsid w:val="00B900C3"/>
    <w:rsid w:val="00B90E58"/>
    <w:rsid w:val="00B910EE"/>
    <w:rsid w:val="00B9155A"/>
    <w:rsid w:val="00B92A85"/>
    <w:rsid w:val="00B92C3E"/>
    <w:rsid w:val="00B93FDF"/>
    <w:rsid w:val="00B94CA6"/>
    <w:rsid w:val="00B9596B"/>
    <w:rsid w:val="00B95D8A"/>
    <w:rsid w:val="00BA003B"/>
    <w:rsid w:val="00BA1572"/>
    <w:rsid w:val="00BA1F84"/>
    <w:rsid w:val="00BA26DE"/>
    <w:rsid w:val="00BA2812"/>
    <w:rsid w:val="00BA38B0"/>
    <w:rsid w:val="00BA3FA4"/>
    <w:rsid w:val="00BA4798"/>
    <w:rsid w:val="00BA4B70"/>
    <w:rsid w:val="00BA4E92"/>
    <w:rsid w:val="00BA58D4"/>
    <w:rsid w:val="00BA66D8"/>
    <w:rsid w:val="00BA7B9A"/>
    <w:rsid w:val="00BB0A73"/>
    <w:rsid w:val="00BB37BF"/>
    <w:rsid w:val="00BB4166"/>
    <w:rsid w:val="00BB449C"/>
    <w:rsid w:val="00BB5BD0"/>
    <w:rsid w:val="00BB773A"/>
    <w:rsid w:val="00BB7CB9"/>
    <w:rsid w:val="00BC1934"/>
    <w:rsid w:val="00BC289F"/>
    <w:rsid w:val="00BC3336"/>
    <w:rsid w:val="00BC59ED"/>
    <w:rsid w:val="00BC6075"/>
    <w:rsid w:val="00BC6358"/>
    <w:rsid w:val="00BC6BD3"/>
    <w:rsid w:val="00BC6D3A"/>
    <w:rsid w:val="00BC7F94"/>
    <w:rsid w:val="00BD0ED3"/>
    <w:rsid w:val="00BD1E83"/>
    <w:rsid w:val="00BD29FF"/>
    <w:rsid w:val="00BD2BD5"/>
    <w:rsid w:val="00BD2F36"/>
    <w:rsid w:val="00BD353A"/>
    <w:rsid w:val="00BD3F14"/>
    <w:rsid w:val="00BD4E54"/>
    <w:rsid w:val="00BD5EC3"/>
    <w:rsid w:val="00BE0219"/>
    <w:rsid w:val="00BE04B7"/>
    <w:rsid w:val="00BE18EE"/>
    <w:rsid w:val="00BE30FE"/>
    <w:rsid w:val="00BE334D"/>
    <w:rsid w:val="00BE3E11"/>
    <w:rsid w:val="00BE42D1"/>
    <w:rsid w:val="00BE5F0D"/>
    <w:rsid w:val="00BE6864"/>
    <w:rsid w:val="00BE6DA1"/>
    <w:rsid w:val="00BF0824"/>
    <w:rsid w:val="00BF0E06"/>
    <w:rsid w:val="00BF0F76"/>
    <w:rsid w:val="00BF228F"/>
    <w:rsid w:val="00BF2C04"/>
    <w:rsid w:val="00BF2D4A"/>
    <w:rsid w:val="00BF3062"/>
    <w:rsid w:val="00BF4012"/>
    <w:rsid w:val="00BF4BCC"/>
    <w:rsid w:val="00BF76F9"/>
    <w:rsid w:val="00C00177"/>
    <w:rsid w:val="00C0153E"/>
    <w:rsid w:val="00C01D1E"/>
    <w:rsid w:val="00C02192"/>
    <w:rsid w:val="00C02347"/>
    <w:rsid w:val="00C024E0"/>
    <w:rsid w:val="00C02732"/>
    <w:rsid w:val="00C0274A"/>
    <w:rsid w:val="00C028D9"/>
    <w:rsid w:val="00C02E29"/>
    <w:rsid w:val="00C036B8"/>
    <w:rsid w:val="00C03773"/>
    <w:rsid w:val="00C038B4"/>
    <w:rsid w:val="00C04104"/>
    <w:rsid w:val="00C041C8"/>
    <w:rsid w:val="00C0483B"/>
    <w:rsid w:val="00C04BA0"/>
    <w:rsid w:val="00C0552F"/>
    <w:rsid w:val="00C059D0"/>
    <w:rsid w:val="00C06D8C"/>
    <w:rsid w:val="00C0763F"/>
    <w:rsid w:val="00C07A9B"/>
    <w:rsid w:val="00C10AD9"/>
    <w:rsid w:val="00C10C64"/>
    <w:rsid w:val="00C1164D"/>
    <w:rsid w:val="00C11FA2"/>
    <w:rsid w:val="00C133F7"/>
    <w:rsid w:val="00C16548"/>
    <w:rsid w:val="00C1666A"/>
    <w:rsid w:val="00C16CA0"/>
    <w:rsid w:val="00C16EBC"/>
    <w:rsid w:val="00C17222"/>
    <w:rsid w:val="00C173D8"/>
    <w:rsid w:val="00C17418"/>
    <w:rsid w:val="00C17509"/>
    <w:rsid w:val="00C17565"/>
    <w:rsid w:val="00C17E50"/>
    <w:rsid w:val="00C17F51"/>
    <w:rsid w:val="00C206F2"/>
    <w:rsid w:val="00C21E48"/>
    <w:rsid w:val="00C2210B"/>
    <w:rsid w:val="00C22945"/>
    <w:rsid w:val="00C230E0"/>
    <w:rsid w:val="00C23A87"/>
    <w:rsid w:val="00C244F0"/>
    <w:rsid w:val="00C24737"/>
    <w:rsid w:val="00C26467"/>
    <w:rsid w:val="00C27682"/>
    <w:rsid w:val="00C3079A"/>
    <w:rsid w:val="00C31458"/>
    <w:rsid w:val="00C315D1"/>
    <w:rsid w:val="00C32388"/>
    <w:rsid w:val="00C32395"/>
    <w:rsid w:val="00C32621"/>
    <w:rsid w:val="00C32877"/>
    <w:rsid w:val="00C329B3"/>
    <w:rsid w:val="00C33014"/>
    <w:rsid w:val="00C3341A"/>
    <w:rsid w:val="00C33914"/>
    <w:rsid w:val="00C3401C"/>
    <w:rsid w:val="00C352BA"/>
    <w:rsid w:val="00C36EAD"/>
    <w:rsid w:val="00C371CF"/>
    <w:rsid w:val="00C37C55"/>
    <w:rsid w:val="00C4186D"/>
    <w:rsid w:val="00C41954"/>
    <w:rsid w:val="00C4217E"/>
    <w:rsid w:val="00C4278D"/>
    <w:rsid w:val="00C42ACD"/>
    <w:rsid w:val="00C436AD"/>
    <w:rsid w:val="00C458DA"/>
    <w:rsid w:val="00C46594"/>
    <w:rsid w:val="00C47108"/>
    <w:rsid w:val="00C4716F"/>
    <w:rsid w:val="00C4729F"/>
    <w:rsid w:val="00C4735D"/>
    <w:rsid w:val="00C5070F"/>
    <w:rsid w:val="00C51472"/>
    <w:rsid w:val="00C51BA1"/>
    <w:rsid w:val="00C53476"/>
    <w:rsid w:val="00C53D1B"/>
    <w:rsid w:val="00C53D98"/>
    <w:rsid w:val="00C54273"/>
    <w:rsid w:val="00C550D5"/>
    <w:rsid w:val="00C5587C"/>
    <w:rsid w:val="00C55F21"/>
    <w:rsid w:val="00C567EF"/>
    <w:rsid w:val="00C5737D"/>
    <w:rsid w:val="00C601A4"/>
    <w:rsid w:val="00C60430"/>
    <w:rsid w:val="00C610E8"/>
    <w:rsid w:val="00C623C8"/>
    <w:rsid w:val="00C62E76"/>
    <w:rsid w:val="00C638FB"/>
    <w:rsid w:val="00C63A41"/>
    <w:rsid w:val="00C63C6B"/>
    <w:rsid w:val="00C63CCA"/>
    <w:rsid w:val="00C64464"/>
    <w:rsid w:val="00C6507B"/>
    <w:rsid w:val="00C659C3"/>
    <w:rsid w:val="00C66644"/>
    <w:rsid w:val="00C666B8"/>
    <w:rsid w:val="00C67137"/>
    <w:rsid w:val="00C6725D"/>
    <w:rsid w:val="00C67AC6"/>
    <w:rsid w:val="00C700AE"/>
    <w:rsid w:val="00C70153"/>
    <w:rsid w:val="00C7097B"/>
    <w:rsid w:val="00C70DE4"/>
    <w:rsid w:val="00C71075"/>
    <w:rsid w:val="00C728E8"/>
    <w:rsid w:val="00C73955"/>
    <w:rsid w:val="00C7483E"/>
    <w:rsid w:val="00C76851"/>
    <w:rsid w:val="00C7730A"/>
    <w:rsid w:val="00C77796"/>
    <w:rsid w:val="00C80247"/>
    <w:rsid w:val="00C80849"/>
    <w:rsid w:val="00C80B1B"/>
    <w:rsid w:val="00C80D7B"/>
    <w:rsid w:val="00C822E5"/>
    <w:rsid w:val="00C83139"/>
    <w:rsid w:val="00C83283"/>
    <w:rsid w:val="00C833DE"/>
    <w:rsid w:val="00C839E4"/>
    <w:rsid w:val="00C8411A"/>
    <w:rsid w:val="00C8532A"/>
    <w:rsid w:val="00C8544D"/>
    <w:rsid w:val="00C85B10"/>
    <w:rsid w:val="00C85EDA"/>
    <w:rsid w:val="00C861D8"/>
    <w:rsid w:val="00C864A5"/>
    <w:rsid w:val="00C87BBA"/>
    <w:rsid w:val="00C90AF8"/>
    <w:rsid w:val="00C90D41"/>
    <w:rsid w:val="00C9135E"/>
    <w:rsid w:val="00C91C7E"/>
    <w:rsid w:val="00C91E7A"/>
    <w:rsid w:val="00C92A5D"/>
    <w:rsid w:val="00C9323D"/>
    <w:rsid w:val="00C94E99"/>
    <w:rsid w:val="00C9586C"/>
    <w:rsid w:val="00CA18C3"/>
    <w:rsid w:val="00CA2409"/>
    <w:rsid w:val="00CA317C"/>
    <w:rsid w:val="00CA334C"/>
    <w:rsid w:val="00CA40B9"/>
    <w:rsid w:val="00CA4CEB"/>
    <w:rsid w:val="00CA60AE"/>
    <w:rsid w:val="00CA673E"/>
    <w:rsid w:val="00CA7198"/>
    <w:rsid w:val="00CA72DC"/>
    <w:rsid w:val="00CA7D93"/>
    <w:rsid w:val="00CB0F52"/>
    <w:rsid w:val="00CB13DE"/>
    <w:rsid w:val="00CB2949"/>
    <w:rsid w:val="00CB2B84"/>
    <w:rsid w:val="00CB39C6"/>
    <w:rsid w:val="00CB46CD"/>
    <w:rsid w:val="00CB6CD5"/>
    <w:rsid w:val="00CB747E"/>
    <w:rsid w:val="00CB778C"/>
    <w:rsid w:val="00CB7FFD"/>
    <w:rsid w:val="00CC0112"/>
    <w:rsid w:val="00CC0485"/>
    <w:rsid w:val="00CC0667"/>
    <w:rsid w:val="00CC09F3"/>
    <w:rsid w:val="00CC0B70"/>
    <w:rsid w:val="00CC11AF"/>
    <w:rsid w:val="00CC3D27"/>
    <w:rsid w:val="00CC45D5"/>
    <w:rsid w:val="00CC48B2"/>
    <w:rsid w:val="00CC4A19"/>
    <w:rsid w:val="00CC4BBB"/>
    <w:rsid w:val="00CC60E5"/>
    <w:rsid w:val="00CC6520"/>
    <w:rsid w:val="00CC671C"/>
    <w:rsid w:val="00CC7320"/>
    <w:rsid w:val="00CD158E"/>
    <w:rsid w:val="00CD1CED"/>
    <w:rsid w:val="00CD1E12"/>
    <w:rsid w:val="00CD1EE8"/>
    <w:rsid w:val="00CD2509"/>
    <w:rsid w:val="00CD28B1"/>
    <w:rsid w:val="00CD2AF2"/>
    <w:rsid w:val="00CD32B2"/>
    <w:rsid w:val="00CD3675"/>
    <w:rsid w:val="00CD439C"/>
    <w:rsid w:val="00CD4ED7"/>
    <w:rsid w:val="00CD551A"/>
    <w:rsid w:val="00CD5C76"/>
    <w:rsid w:val="00CD6ACF"/>
    <w:rsid w:val="00CD735C"/>
    <w:rsid w:val="00CD7C44"/>
    <w:rsid w:val="00CD7C8B"/>
    <w:rsid w:val="00CE01C8"/>
    <w:rsid w:val="00CE1A33"/>
    <w:rsid w:val="00CE1AE0"/>
    <w:rsid w:val="00CE2437"/>
    <w:rsid w:val="00CE2A4E"/>
    <w:rsid w:val="00CE3582"/>
    <w:rsid w:val="00CE3A61"/>
    <w:rsid w:val="00CE3F89"/>
    <w:rsid w:val="00CE411F"/>
    <w:rsid w:val="00CE4618"/>
    <w:rsid w:val="00CE5A66"/>
    <w:rsid w:val="00CE5C5B"/>
    <w:rsid w:val="00CE5D45"/>
    <w:rsid w:val="00CE5E90"/>
    <w:rsid w:val="00CE6331"/>
    <w:rsid w:val="00CE6D80"/>
    <w:rsid w:val="00CE6EFC"/>
    <w:rsid w:val="00CE6FF6"/>
    <w:rsid w:val="00CF0D87"/>
    <w:rsid w:val="00CF1FCE"/>
    <w:rsid w:val="00CF323C"/>
    <w:rsid w:val="00CF3610"/>
    <w:rsid w:val="00CF465A"/>
    <w:rsid w:val="00CF4836"/>
    <w:rsid w:val="00CF52EC"/>
    <w:rsid w:val="00CF6871"/>
    <w:rsid w:val="00CF7507"/>
    <w:rsid w:val="00CF7671"/>
    <w:rsid w:val="00D00284"/>
    <w:rsid w:val="00D006E9"/>
    <w:rsid w:val="00D01DBC"/>
    <w:rsid w:val="00D0220A"/>
    <w:rsid w:val="00D02886"/>
    <w:rsid w:val="00D02A79"/>
    <w:rsid w:val="00D02B7E"/>
    <w:rsid w:val="00D03030"/>
    <w:rsid w:val="00D03286"/>
    <w:rsid w:val="00D037C7"/>
    <w:rsid w:val="00D04369"/>
    <w:rsid w:val="00D044C8"/>
    <w:rsid w:val="00D04841"/>
    <w:rsid w:val="00D051AF"/>
    <w:rsid w:val="00D05736"/>
    <w:rsid w:val="00D05AFD"/>
    <w:rsid w:val="00D0628E"/>
    <w:rsid w:val="00D06422"/>
    <w:rsid w:val="00D06A9E"/>
    <w:rsid w:val="00D07275"/>
    <w:rsid w:val="00D07756"/>
    <w:rsid w:val="00D10610"/>
    <w:rsid w:val="00D1104B"/>
    <w:rsid w:val="00D11238"/>
    <w:rsid w:val="00D11EC9"/>
    <w:rsid w:val="00D13C6A"/>
    <w:rsid w:val="00D144CF"/>
    <w:rsid w:val="00D14E15"/>
    <w:rsid w:val="00D15245"/>
    <w:rsid w:val="00D1544E"/>
    <w:rsid w:val="00D1546E"/>
    <w:rsid w:val="00D15D3E"/>
    <w:rsid w:val="00D1601D"/>
    <w:rsid w:val="00D162E3"/>
    <w:rsid w:val="00D17ED7"/>
    <w:rsid w:val="00D20A63"/>
    <w:rsid w:val="00D21FCE"/>
    <w:rsid w:val="00D22815"/>
    <w:rsid w:val="00D22A0B"/>
    <w:rsid w:val="00D22C00"/>
    <w:rsid w:val="00D22F13"/>
    <w:rsid w:val="00D2365D"/>
    <w:rsid w:val="00D23E4B"/>
    <w:rsid w:val="00D2570F"/>
    <w:rsid w:val="00D277C4"/>
    <w:rsid w:val="00D27CC7"/>
    <w:rsid w:val="00D3079A"/>
    <w:rsid w:val="00D30F47"/>
    <w:rsid w:val="00D32465"/>
    <w:rsid w:val="00D32627"/>
    <w:rsid w:val="00D3299D"/>
    <w:rsid w:val="00D32AEB"/>
    <w:rsid w:val="00D34CD9"/>
    <w:rsid w:val="00D34E0C"/>
    <w:rsid w:val="00D355E0"/>
    <w:rsid w:val="00D36F4C"/>
    <w:rsid w:val="00D3773E"/>
    <w:rsid w:val="00D37CCB"/>
    <w:rsid w:val="00D40DE4"/>
    <w:rsid w:val="00D413D7"/>
    <w:rsid w:val="00D41640"/>
    <w:rsid w:val="00D41AEF"/>
    <w:rsid w:val="00D420AB"/>
    <w:rsid w:val="00D4277B"/>
    <w:rsid w:val="00D43C5B"/>
    <w:rsid w:val="00D44293"/>
    <w:rsid w:val="00D4478C"/>
    <w:rsid w:val="00D44F68"/>
    <w:rsid w:val="00D45830"/>
    <w:rsid w:val="00D4588D"/>
    <w:rsid w:val="00D45F49"/>
    <w:rsid w:val="00D4794A"/>
    <w:rsid w:val="00D50BFF"/>
    <w:rsid w:val="00D51EDD"/>
    <w:rsid w:val="00D5487D"/>
    <w:rsid w:val="00D54BC9"/>
    <w:rsid w:val="00D56717"/>
    <w:rsid w:val="00D57C8F"/>
    <w:rsid w:val="00D60157"/>
    <w:rsid w:val="00D602CA"/>
    <w:rsid w:val="00D60860"/>
    <w:rsid w:val="00D60A35"/>
    <w:rsid w:val="00D60EDA"/>
    <w:rsid w:val="00D60F98"/>
    <w:rsid w:val="00D62AD2"/>
    <w:rsid w:val="00D62C15"/>
    <w:rsid w:val="00D63445"/>
    <w:rsid w:val="00D63BE9"/>
    <w:rsid w:val="00D642E8"/>
    <w:rsid w:val="00D645D6"/>
    <w:rsid w:val="00D64E30"/>
    <w:rsid w:val="00D66C63"/>
    <w:rsid w:val="00D671A2"/>
    <w:rsid w:val="00D671E3"/>
    <w:rsid w:val="00D67346"/>
    <w:rsid w:val="00D67370"/>
    <w:rsid w:val="00D6744F"/>
    <w:rsid w:val="00D67E3C"/>
    <w:rsid w:val="00D705E8"/>
    <w:rsid w:val="00D708B3"/>
    <w:rsid w:val="00D70DE3"/>
    <w:rsid w:val="00D71524"/>
    <w:rsid w:val="00D727BC"/>
    <w:rsid w:val="00D72B23"/>
    <w:rsid w:val="00D72B5F"/>
    <w:rsid w:val="00D72F6A"/>
    <w:rsid w:val="00D74536"/>
    <w:rsid w:val="00D7490E"/>
    <w:rsid w:val="00D74C0D"/>
    <w:rsid w:val="00D75454"/>
    <w:rsid w:val="00D757E9"/>
    <w:rsid w:val="00D75ADB"/>
    <w:rsid w:val="00D76CA8"/>
    <w:rsid w:val="00D76FB4"/>
    <w:rsid w:val="00D77338"/>
    <w:rsid w:val="00D77AFF"/>
    <w:rsid w:val="00D80EC1"/>
    <w:rsid w:val="00D81F57"/>
    <w:rsid w:val="00D837CA"/>
    <w:rsid w:val="00D83A9E"/>
    <w:rsid w:val="00D83B0C"/>
    <w:rsid w:val="00D86367"/>
    <w:rsid w:val="00D866D3"/>
    <w:rsid w:val="00D86D0F"/>
    <w:rsid w:val="00D9142E"/>
    <w:rsid w:val="00D92536"/>
    <w:rsid w:val="00D926EB"/>
    <w:rsid w:val="00D938EE"/>
    <w:rsid w:val="00D94289"/>
    <w:rsid w:val="00D967B7"/>
    <w:rsid w:val="00D96B43"/>
    <w:rsid w:val="00D97F91"/>
    <w:rsid w:val="00DA0177"/>
    <w:rsid w:val="00DA09BC"/>
    <w:rsid w:val="00DA0F3B"/>
    <w:rsid w:val="00DA1DBE"/>
    <w:rsid w:val="00DA20CA"/>
    <w:rsid w:val="00DA2634"/>
    <w:rsid w:val="00DA30BC"/>
    <w:rsid w:val="00DA3C7D"/>
    <w:rsid w:val="00DA60DB"/>
    <w:rsid w:val="00DA66AA"/>
    <w:rsid w:val="00DA7F24"/>
    <w:rsid w:val="00DB021F"/>
    <w:rsid w:val="00DB0F2D"/>
    <w:rsid w:val="00DB15A5"/>
    <w:rsid w:val="00DB28F7"/>
    <w:rsid w:val="00DB3A3C"/>
    <w:rsid w:val="00DB4497"/>
    <w:rsid w:val="00DB4C2D"/>
    <w:rsid w:val="00DB581F"/>
    <w:rsid w:val="00DB5C6D"/>
    <w:rsid w:val="00DB661B"/>
    <w:rsid w:val="00DC0AF3"/>
    <w:rsid w:val="00DC0F4A"/>
    <w:rsid w:val="00DC138B"/>
    <w:rsid w:val="00DC2162"/>
    <w:rsid w:val="00DC2283"/>
    <w:rsid w:val="00DC2565"/>
    <w:rsid w:val="00DC298B"/>
    <w:rsid w:val="00DC29D9"/>
    <w:rsid w:val="00DC2A49"/>
    <w:rsid w:val="00DC4E81"/>
    <w:rsid w:val="00DC610B"/>
    <w:rsid w:val="00DC6D3A"/>
    <w:rsid w:val="00DC784B"/>
    <w:rsid w:val="00DC7E4B"/>
    <w:rsid w:val="00DD0D49"/>
    <w:rsid w:val="00DD0F6F"/>
    <w:rsid w:val="00DD1C07"/>
    <w:rsid w:val="00DD1CEC"/>
    <w:rsid w:val="00DD33D0"/>
    <w:rsid w:val="00DD3C76"/>
    <w:rsid w:val="00DD69D2"/>
    <w:rsid w:val="00DD6B43"/>
    <w:rsid w:val="00DD7223"/>
    <w:rsid w:val="00DD7913"/>
    <w:rsid w:val="00DD7FF1"/>
    <w:rsid w:val="00DE135E"/>
    <w:rsid w:val="00DE13EF"/>
    <w:rsid w:val="00DE161F"/>
    <w:rsid w:val="00DE1AE3"/>
    <w:rsid w:val="00DE6130"/>
    <w:rsid w:val="00DF1134"/>
    <w:rsid w:val="00DF2636"/>
    <w:rsid w:val="00DF2963"/>
    <w:rsid w:val="00DF31EF"/>
    <w:rsid w:val="00DF3D4B"/>
    <w:rsid w:val="00DF43F1"/>
    <w:rsid w:val="00DF4F20"/>
    <w:rsid w:val="00DF6385"/>
    <w:rsid w:val="00DF689D"/>
    <w:rsid w:val="00DF6F6F"/>
    <w:rsid w:val="00DF75FB"/>
    <w:rsid w:val="00E000D6"/>
    <w:rsid w:val="00E005E0"/>
    <w:rsid w:val="00E0084C"/>
    <w:rsid w:val="00E01125"/>
    <w:rsid w:val="00E0224B"/>
    <w:rsid w:val="00E02E43"/>
    <w:rsid w:val="00E031F8"/>
    <w:rsid w:val="00E03364"/>
    <w:rsid w:val="00E03D77"/>
    <w:rsid w:val="00E04087"/>
    <w:rsid w:val="00E04360"/>
    <w:rsid w:val="00E047AD"/>
    <w:rsid w:val="00E04A2E"/>
    <w:rsid w:val="00E054A7"/>
    <w:rsid w:val="00E05B9C"/>
    <w:rsid w:val="00E06799"/>
    <w:rsid w:val="00E06F21"/>
    <w:rsid w:val="00E0740D"/>
    <w:rsid w:val="00E076AB"/>
    <w:rsid w:val="00E07BE8"/>
    <w:rsid w:val="00E07C87"/>
    <w:rsid w:val="00E109DB"/>
    <w:rsid w:val="00E12CED"/>
    <w:rsid w:val="00E12E33"/>
    <w:rsid w:val="00E13738"/>
    <w:rsid w:val="00E14773"/>
    <w:rsid w:val="00E1577A"/>
    <w:rsid w:val="00E162CE"/>
    <w:rsid w:val="00E1649F"/>
    <w:rsid w:val="00E16990"/>
    <w:rsid w:val="00E17AA5"/>
    <w:rsid w:val="00E203DC"/>
    <w:rsid w:val="00E21183"/>
    <w:rsid w:val="00E21889"/>
    <w:rsid w:val="00E22745"/>
    <w:rsid w:val="00E22AC8"/>
    <w:rsid w:val="00E22E53"/>
    <w:rsid w:val="00E234F8"/>
    <w:rsid w:val="00E249C0"/>
    <w:rsid w:val="00E27578"/>
    <w:rsid w:val="00E27F65"/>
    <w:rsid w:val="00E31862"/>
    <w:rsid w:val="00E3239C"/>
    <w:rsid w:val="00E33165"/>
    <w:rsid w:val="00E33BFB"/>
    <w:rsid w:val="00E34A51"/>
    <w:rsid w:val="00E35997"/>
    <w:rsid w:val="00E35ED5"/>
    <w:rsid w:val="00E361FD"/>
    <w:rsid w:val="00E364DA"/>
    <w:rsid w:val="00E370AC"/>
    <w:rsid w:val="00E37EB7"/>
    <w:rsid w:val="00E40234"/>
    <w:rsid w:val="00E41705"/>
    <w:rsid w:val="00E43036"/>
    <w:rsid w:val="00E4317F"/>
    <w:rsid w:val="00E43592"/>
    <w:rsid w:val="00E4364E"/>
    <w:rsid w:val="00E43922"/>
    <w:rsid w:val="00E44877"/>
    <w:rsid w:val="00E45AB9"/>
    <w:rsid w:val="00E462A1"/>
    <w:rsid w:val="00E47A05"/>
    <w:rsid w:val="00E51065"/>
    <w:rsid w:val="00E528C6"/>
    <w:rsid w:val="00E53AB2"/>
    <w:rsid w:val="00E53FEA"/>
    <w:rsid w:val="00E54FB2"/>
    <w:rsid w:val="00E553E0"/>
    <w:rsid w:val="00E56F3D"/>
    <w:rsid w:val="00E57202"/>
    <w:rsid w:val="00E57E55"/>
    <w:rsid w:val="00E60CFC"/>
    <w:rsid w:val="00E60FB4"/>
    <w:rsid w:val="00E616E5"/>
    <w:rsid w:val="00E62F07"/>
    <w:rsid w:val="00E63088"/>
    <w:rsid w:val="00E6332B"/>
    <w:rsid w:val="00E6346D"/>
    <w:rsid w:val="00E661AA"/>
    <w:rsid w:val="00E66D82"/>
    <w:rsid w:val="00E675EC"/>
    <w:rsid w:val="00E679AE"/>
    <w:rsid w:val="00E706A3"/>
    <w:rsid w:val="00E70E09"/>
    <w:rsid w:val="00E70E93"/>
    <w:rsid w:val="00E70F64"/>
    <w:rsid w:val="00E7181F"/>
    <w:rsid w:val="00E7232A"/>
    <w:rsid w:val="00E74089"/>
    <w:rsid w:val="00E74F39"/>
    <w:rsid w:val="00E75333"/>
    <w:rsid w:val="00E766F2"/>
    <w:rsid w:val="00E76866"/>
    <w:rsid w:val="00E76A59"/>
    <w:rsid w:val="00E77DEB"/>
    <w:rsid w:val="00E805D5"/>
    <w:rsid w:val="00E80A66"/>
    <w:rsid w:val="00E80E70"/>
    <w:rsid w:val="00E81797"/>
    <w:rsid w:val="00E825CA"/>
    <w:rsid w:val="00E83413"/>
    <w:rsid w:val="00E84532"/>
    <w:rsid w:val="00E84801"/>
    <w:rsid w:val="00E84C87"/>
    <w:rsid w:val="00E8573D"/>
    <w:rsid w:val="00E85C46"/>
    <w:rsid w:val="00E86639"/>
    <w:rsid w:val="00E86644"/>
    <w:rsid w:val="00E86E77"/>
    <w:rsid w:val="00E87207"/>
    <w:rsid w:val="00E87243"/>
    <w:rsid w:val="00E90028"/>
    <w:rsid w:val="00E90477"/>
    <w:rsid w:val="00E9090E"/>
    <w:rsid w:val="00E90E38"/>
    <w:rsid w:val="00E911E5"/>
    <w:rsid w:val="00E91250"/>
    <w:rsid w:val="00E91CCB"/>
    <w:rsid w:val="00E926F7"/>
    <w:rsid w:val="00E932DE"/>
    <w:rsid w:val="00E9535B"/>
    <w:rsid w:val="00E95FC8"/>
    <w:rsid w:val="00E96287"/>
    <w:rsid w:val="00E97079"/>
    <w:rsid w:val="00E9789A"/>
    <w:rsid w:val="00E97C54"/>
    <w:rsid w:val="00E97DC1"/>
    <w:rsid w:val="00EA0B16"/>
    <w:rsid w:val="00EA16EF"/>
    <w:rsid w:val="00EA177C"/>
    <w:rsid w:val="00EA320C"/>
    <w:rsid w:val="00EA3461"/>
    <w:rsid w:val="00EA3BC0"/>
    <w:rsid w:val="00EA4146"/>
    <w:rsid w:val="00EA423A"/>
    <w:rsid w:val="00EA4275"/>
    <w:rsid w:val="00EA469F"/>
    <w:rsid w:val="00EA46F6"/>
    <w:rsid w:val="00EA68DF"/>
    <w:rsid w:val="00EB1303"/>
    <w:rsid w:val="00EB14FE"/>
    <w:rsid w:val="00EB1F9B"/>
    <w:rsid w:val="00EB3742"/>
    <w:rsid w:val="00EB7143"/>
    <w:rsid w:val="00EC1748"/>
    <w:rsid w:val="00EC17FC"/>
    <w:rsid w:val="00EC18A5"/>
    <w:rsid w:val="00EC1B44"/>
    <w:rsid w:val="00EC21FD"/>
    <w:rsid w:val="00EC2726"/>
    <w:rsid w:val="00EC51C0"/>
    <w:rsid w:val="00EC5BC3"/>
    <w:rsid w:val="00EC6EB9"/>
    <w:rsid w:val="00EC710A"/>
    <w:rsid w:val="00EC711D"/>
    <w:rsid w:val="00EC75CC"/>
    <w:rsid w:val="00ED03A4"/>
    <w:rsid w:val="00ED0E4D"/>
    <w:rsid w:val="00ED1AAA"/>
    <w:rsid w:val="00ED243E"/>
    <w:rsid w:val="00ED2667"/>
    <w:rsid w:val="00ED3110"/>
    <w:rsid w:val="00ED32EE"/>
    <w:rsid w:val="00ED3B0A"/>
    <w:rsid w:val="00ED47B6"/>
    <w:rsid w:val="00ED540D"/>
    <w:rsid w:val="00ED5D96"/>
    <w:rsid w:val="00ED6CF0"/>
    <w:rsid w:val="00ED703B"/>
    <w:rsid w:val="00ED72BE"/>
    <w:rsid w:val="00ED7D67"/>
    <w:rsid w:val="00EE007A"/>
    <w:rsid w:val="00EE1743"/>
    <w:rsid w:val="00EE34DD"/>
    <w:rsid w:val="00EE43CE"/>
    <w:rsid w:val="00EE4468"/>
    <w:rsid w:val="00EE4BA3"/>
    <w:rsid w:val="00EE63F9"/>
    <w:rsid w:val="00EE6C8E"/>
    <w:rsid w:val="00EE78CC"/>
    <w:rsid w:val="00EF0134"/>
    <w:rsid w:val="00EF06EE"/>
    <w:rsid w:val="00EF132B"/>
    <w:rsid w:val="00EF1C70"/>
    <w:rsid w:val="00EF1E81"/>
    <w:rsid w:val="00EF2400"/>
    <w:rsid w:val="00EF2E5A"/>
    <w:rsid w:val="00EF5108"/>
    <w:rsid w:val="00EF6083"/>
    <w:rsid w:val="00EF716D"/>
    <w:rsid w:val="00EF7430"/>
    <w:rsid w:val="00EF7873"/>
    <w:rsid w:val="00EF791C"/>
    <w:rsid w:val="00EF7D95"/>
    <w:rsid w:val="00F010D1"/>
    <w:rsid w:val="00F0170A"/>
    <w:rsid w:val="00F0171C"/>
    <w:rsid w:val="00F0236D"/>
    <w:rsid w:val="00F05F62"/>
    <w:rsid w:val="00F062E0"/>
    <w:rsid w:val="00F0649E"/>
    <w:rsid w:val="00F064AB"/>
    <w:rsid w:val="00F10D38"/>
    <w:rsid w:val="00F112EB"/>
    <w:rsid w:val="00F1141F"/>
    <w:rsid w:val="00F12E70"/>
    <w:rsid w:val="00F1467F"/>
    <w:rsid w:val="00F14CA7"/>
    <w:rsid w:val="00F16327"/>
    <w:rsid w:val="00F16B54"/>
    <w:rsid w:val="00F16D87"/>
    <w:rsid w:val="00F1751D"/>
    <w:rsid w:val="00F204C9"/>
    <w:rsid w:val="00F204FE"/>
    <w:rsid w:val="00F205F0"/>
    <w:rsid w:val="00F21A1D"/>
    <w:rsid w:val="00F22384"/>
    <w:rsid w:val="00F22404"/>
    <w:rsid w:val="00F225BF"/>
    <w:rsid w:val="00F22907"/>
    <w:rsid w:val="00F22BB3"/>
    <w:rsid w:val="00F22DD8"/>
    <w:rsid w:val="00F22E18"/>
    <w:rsid w:val="00F232F1"/>
    <w:rsid w:val="00F23919"/>
    <w:rsid w:val="00F23D1C"/>
    <w:rsid w:val="00F24968"/>
    <w:rsid w:val="00F258AD"/>
    <w:rsid w:val="00F26CE6"/>
    <w:rsid w:val="00F26E36"/>
    <w:rsid w:val="00F27211"/>
    <w:rsid w:val="00F27270"/>
    <w:rsid w:val="00F30F1E"/>
    <w:rsid w:val="00F311B2"/>
    <w:rsid w:val="00F32F36"/>
    <w:rsid w:val="00F32F41"/>
    <w:rsid w:val="00F335D3"/>
    <w:rsid w:val="00F3438F"/>
    <w:rsid w:val="00F34442"/>
    <w:rsid w:val="00F346D6"/>
    <w:rsid w:val="00F34D32"/>
    <w:rsid w:val="00F34EBE"/>
    <w:rsid w:val="00F37B54"/>
    <w:rsid w:val="00F408AE"/>
    <w:rsid w:val="00F41772"/>
    <w:rsid w:val="00F41934"/>
    <w:rsid w:val="00F41980"/>
    <w:rsid w:val="00F4215E"/>
    <w:rsid w:val="00F4324C"/>
    <w:rsid w:val="00F45087"/>
    <w:rsid w:val="00F46F47"/>
    <w:rsid w:val="00F46F58"/>
    <w:rsid w:val="00F47EE8"/>
    <w:rsid w:val="00F51644"/>
    <w:rsid w:val="00F520E7"/>
    <w:rsid w:val="00F52422"/>
    <w:rsid w:val="00F52D35"/>
    <w:rsid w:val="00F5492B"/>
    <w:rsid w:val="00F54B99"/>
    <w:rsid w:val="00F567F6"/>
    <w:rsid w:val="00F577CE"/>
    <w:rsid w:val="00F5788B"/>
    <w:rsid w:val="00F57901"/>
    <w:rsid w:val="00F60D29"/>
    <w:rsid w:val="00F61348"/>
    <w:rsid w:val="00F61799"/>
    <w:rsid w:val="00F61ECC"/>
    <w:rsid w:val="00F6207C"/>
    <w:rsid w:val="00F623F2"/>
    <w:rsid w:val="00F624C3"/>
    <w:rsid w:val="00F6398D"/>
    <w:rsid w:val="00F6490B"/>
    <w:rsid w:val="00F651EA"/>
    <w:rsid w:val="00F655F7"/>
    <w:rsid w:val="00F6582C"/>
    <w:rsid w:val="00F660C6"/>
    <w:rsid w:val="00F66FD1"/>
    <w:rsid w:val="00F67856"/>
    <w:rsid w:val="00F67F58"/>
    <w:rsid w:val="00F706F4"/>
    <w:rsid w:val="00F7180C"/>
    <w:rsid w:val="00F71965"/>
    <w:rsid w:val="00F71D1B"/>
    <w:rsid w:val="00F72157"/>
    <w:rsid w:val="00F7265F"/>
    <w:rsid w:val="00F72916"/>
    <w:rsid w:val="00F72EE1"/>
    <w:rsid w:val="00F743E3"/>
    <w:rsid w:val="00F74A21"/>
    <w:rsid w:val="00F74B84"/>
    <w:rsid w:val="00F74E9C"/>
    <w:rsid w:val="00F7721E"/>
    <w:rsid w:val="00F772D9"/>
    <w:rsid w:val="00F779DE"/>
    <w:rsid w:val="00F80442"/>
    <w:rsid w:val="00F830AA"/>
    <w:rsid w:val="00F840C0"/>
    <w:rsid w:val="00F85BA8"/>
    <w:rsid w:val="00F868CB"/>
    <w:rsid w:val="00F9052F"/>
    <w:rsid w:val="00F928A7"/>
    <w:rsid w:val="00F94A83"/>
    <w:rsid w:val="00F974A6"/>
    <w:rsid w:val="00F97753"/>
    <w:rsid w:val="00F9793C"/>
    <w:rsid w:val="00F97CC3"/>
    <w:rsid w:val="00F97F70"/>
    <w:rsid w:val="00FA05D0"/>
    <w:rsid w:val="00FA18A8"/>
    <w:rsid w:val="00FA2C9F"/>
    <w:rsid w:val="00FA3355"/>
    <w:rsid w:val="00FA37FF"/>
    <w:rsid w:val="00FA440F"/>
    <w:rsid w:val="00FA4CD7"/>
    <w:rsid w:val="00FA4D6D"/>
    <w:rsid w:val="00FA5113"/>
    <w:rsid w:val="00FA528C"/>
    <w:rsid w:val="00FA66DF"/>
    <w:rsid w:val="00FB0894"/>
    <w:rsid w:val="00FB0E33"/>
    <w:rsid w:val="00FB1EE3"/>
    <w:rsid w:val="00FB2233"/>
    <w:rsid w:val="00FB2310"/>
    <w:rsid w:val="00FB25F2"/>
    <w:rsid w:val="00FB2B07"/>
    <w:rsid w:val="00FB352A"/>
    <w:rsid w:val="00FB3BFF"/>
    <w:rsid w:val="00FB3F59"/>
    <w:rsid w:val="00FB42F9"/>
    <w:rsid w:val="00FB4585"/>
    <w:rsid w:val="00FB5AF5"/>
    <w:rsid w:val="00FB7F15"/>
    <w:rsid w:val="00FC050C"/>
    <w:rsid w:val="00FC1355"/>
    <w:rsid w:val="00FC1D3B"/>
    <w:rsid w:val="00FC1DE7"/>
    <w:rsid w:val="00FC293B"/>
    <w:rsid w:val="00FC2FDB"/>
    <w:rsid w:val="00FC3227"/>
    <w:rsid w:val="00FC3A4E"/>
    <w:rsid w:val="00FC40BE"/>
    <w:rsid w:val="00FC4749"/>
    <w:rsid w:val="00FC4804"/>
    <w:rsid w:val="00FC4A82"/>
    <w:rsid w:val="00FC4ACF"/>
    <w:rsid w:val="00FC6419"/>
    <w:rsid w:val="00FC67F9"/>
    <w:rsid w:val="00FC739E"/>
    <w:rsid w:val="00FC74D1"/>
    <w:rsid w:val="00FD0402"/>
    <w:rsid w:val="00FD14E0"/>
    <w:rsid w:val="00FD1656"/>
    <w:rsid w:val="00FD1CE3"/>
    <w:rsid w:val="00FD28E4"/>
    <w:rsid w:val="00FD3281"/>
    <w:rsid w:val="00FD350D"/>
    <w:rsid w:val="00FD3773"/>
    <w:rsid w:val="00FD3F0C"/>
    <w:rsid w:val="00FD450C"/>
    <w:rsid w:val="00FD48DB"/>
    <w:rsid w:val="00FD4A65"/>
    <w:rsid w:val="00FD53FC"/>
    <w:rsid w:val="00FD658C"/>
    <w:rsid w:val="00FD7F83"/>
    <w:rsid w:val="00FE0825"/>
    <w:rsid w:val="00FE09DC"/>
    <w:rsid w:val="00FE0CE4"/>
    <w:rsid w:val="00FE0FC2"/>
    <w:rsid w:val="00FE1238"/>
    <w:rsid w:val="00FE1586"/>
    <w:rsid w:val="00FE198B"/>
    <w:rsid w:val="00FE2056"/>
    <w:rsid w:val="00FE2C72"/>
    <w:rsid w:val="00FE335B"/>
    <w:rsid w:val="00FE33E3"/>
    <w:rsid w:val="00FE3614"/>
    <w:rsid w:val="00FE3CFD"/>
    <w:rsid w:val="00FE43E9"/>
    <w:rsid w:val="00FE488F"/>
    <w:rsid w:val="00FE51B2"/>
    <w:rsid w:val="00FE672C"/>
    <w:rsid w:val="00FE6CDF"/>
    <w:rsid w:val="00FE7FAA"/>
    <w:rsid w:val="00FF03CD"/>
    <w:rsid w:val="00FF0469"/>
    <w:rsid w:val="00FF0ED6"/>
    <w:rsid w:val="00FF1D6B"/>
    <w:rsid w:val="00FF2059"/>
    <w:rsid w:val="00FF2F2C"/>
    <w:rsid w:val="00FF391B"/>
    <w:rsid w:val="00FF5597"/>
    <w:rsid w:val="00FF5920"/>
    <w:rsid w:val="00FF5DEC"/>
    <w:rsid w:val="00FF64DB"/>
    <w:rsid w:val="00FF6D8C"/>
    <w:rsid w:val="00FF7885"/>
    <w:rsid w:val="00FF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7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0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
    <w:name w:val="co"/>
    <w:basedOn w:val="Normal"/>
    <w:rsid w:val="007A06E0"/>
    <w:pPr>
      <w:spacing w:before="120" w:line="300" w:lineRule="atLeast"/>
      <w:ind w:firstLine="284"/>
      <w:jc w:val="both"/>
    </w:pPr>
    <w:rPr>
      <w:rFonts w:ascii=".VnTime" w:hAnsi=".VnTime"/>
      <w:spacing w:val="10"/>
      <w:sz w:val="22"/>
      <w:szCs w:val="22"/>
    </w:rPr>
  </w:style>
  <w:style w:type="paragraph" w:styleId="Header">
    <w:name w:val="header"/>
    <w:basedOn w:val="Normal"/>
    <w:link w:val="HeaderChar"/>
    <w:uiPriority w:val="99"/>
    <w:rsid w:val="00622A2D"/>
    <w:pPr>
      <w:tabs>
        <w:tab w:val="center" w:pos="4153"/>
        <w:tab w:val="right" w:pos="8306"/>
      </w:tabs>
    </w:pPr>
  </w:style>
  <w:style w:type="paragraph" w:styleId="Footer">
    <w:name w:val="footer"/>
    <w:basedOn w:val="Normal"/>
    <w:link w:val="FooterChar"/>
    <w:uiPriority w:val="99"/>
    <w:rsid w:val="00622A2D"/>
    <w:pPr>
      <w:tabs>
        <w:tab w:val="center" w:pos="4153"/>
        <w:tab w:val="right" w:pos="8306"/>
      </w:tabs>
    </w:pPr>
  </w:style>
  <w:style w:type="character" w:styleId="Hyperlink">
    <w:name w:val="Hyperlink"/>
    <w:rsid w:val="00362784"/>
    <w:rPr>
      <w:rFonts w:cs="Times New Roman"/>
      <w:color w:val="0000FF"/>
      <w:u w:val="single"/>
    </w:rPr>
  </w:style>
  <w:style w:type="paragraph" w:styleId="ListParagraph">
    <w:name w:val="List Paragraph"/>
    <w:basedOn w:val="Normal"/>
    <w:uiPriority w:val="34"/>
    <w:qFormat/>
    <w:rsid w:val="006E5FE5"/>
    <w:pPr>
      <w:ind w:left="720"/>
      <w:contextualSpacing/>
      <w:jc w:val="both"/>
    </w:pPr>
    <w:rPr>
      <w:rFonts w:ascii="Arial" w:eastAsia="Arial" w:hAnsi="Arial"/>
      <w:sz w:val="22"/>
      <w:szCs w:val="22"/>
      <w:lang w:val="vi-VN"/>
    </w:rPr>
  </w:style>
  <w:style w:type="paragraph" w:styleId="FootnoteText">
    <w:name w:val="footnote text"/>
    <w:basedOn w:val="Normal"/>
    <w:link w:val="FootnoteTextChar"/>
    <w:rsid w:val="00E97C54"/>
    <w:rPr>
      <w:sz w:val="20"/>
      <w:szCs w:val="20"/>
    </w:rPr>
  </w:style>
  <w:style w:type="character" w:customStyle="1" w:styleId="FootnoteTextChar">
    <w:name w:val="Footnote Text Char"/>
    <w:basedOn w:val="DefaultParagraphFont"/>
    <w:link w:val="FootnoteText"/>
    <w:rsid w:val="00E97C54"/>
  </w:style>
  <w:style w:type="character" w:styleId="FootnoteReference">
    <w:name w:val="footnote reference"/>
    <w:rsid w:val="00E97C54"/>
    <w:rPr>
      <w:vertAlign w:val="superscript"/>
    </w:rPr>
  </w:style>
  <w:style w:type="character" w:customStyle="1" w:styleId="HeaderChar">
    <w:name w:val="Header Char"/>
    <w:link w:val="Header"/>
    <w:uiPriority w:val="99"/>
    <w:rsid w:val="00E0224B"/>
    <w:rPr>
      <w:sz w:val="24"/>
      <w:szCs w:val="24"/>
    </w:rPr>
  </w:style>
  <w:style w:type="paragraph" w:styleId="BalloonText">
    <w:name w:val="Balloon Text"/>
    <w:basedOn w:val="Normal"/>
    <w:link w:val="BalloonTextChar"/>
    <w:rsid w:val="00E0224B"/>
    <w:rPr>
      <w:rFonts w:ascii="Tahoma" w:hAnsi="Tahoma"/>
      <w:sz w:val="16"/>
      <w:szCs w:val="16"/>
    </w:rPr>
  </w:style>
  <w:style w:type="character" w:customStyle="1" w:styleId="BalloonTextChar">
    <w:name w:val="Balloon Text Char"/>
    <w:link w:val="BalloonText"/>
    <w:rsid w:val="00E0224B"/>
    <w:rPr>
      <w:rFonts w:ascii="Tahoma" w:hAnsi="Tahoma" w:cs="Tahoma"/>
      <w:sz w:val="16"/>
      <w:szCs w:val="16"/>
    </w:rPr>
  </w:style>
  <w:style w:type="character" w:customStyle="1" w:styleId="FooterChar">
    <w:name w:val="Footer Char"/>
    <w:link w:val="Footer"/>
    <w:uiPriority w:val="99"/>
    <w:rsid w:val="00B05FCB"/>
    <w:rPr>
      <w:sz w:val="24"/>
      <w:szCs w:val="24"/>
    </w:rPr>
  </w:style>
  <w:style w:type="paragraph" w:customStyle="1" w:styleId="DefaultParagraphFontParaCharCharCharCharCharChar">
    <w:name w:val="Default Paragraph Font Para Char Char Char Char Char Char"/>
    <w:basedOn w:val="Normal"/>
    <w:rsid w:val="00806F08"/>
    <w:pPr>
      <w:spacing w:after="160" w:line="240" w:lineRule="exact"/>
      <w:jc w:val="both"/>
    </w:pPr>
  </w:style>
  <w:style w:type="character" w:styleId="PageNumber">
    <w:name w:val="page number"/>
    <w:basedOn w:val="DefaultParagraphFont"/>
    <w:rsid w:val="00806F08"/>
  </w:style>
  <w:style w:type="paragraph" w:styleId="NormalWeb">
    <w:name w:val="Normal (Web)"/>
    <w:basedOn w:val="Normal"/>
    <w:link w:val="NormalWebChar"/>
    <w:uiPriority w:val="99"/>
    <w:rsid w:val="00A53A15"/>
    <w:pPr>
      <w:suppressAutoHyphens/>
      <w:spacing w:before="280" w:after="280"/>
    </w:pPr>
    <w:rPr>
      <w:rFonts w:eastAsia="MS Mincho"/>
      <w:lang w:eastAsia="ar-SA"/>
    </w:rPr>
  </w:style>
  <w:style w:type="character" w:customStyle="1" w:styleId="NormalWebChar">
    <w:name w:val="Normal (Web) Char"/>
    <w:link w:val="NormalWeb"/>
    <w:uiPriority w:val="99"/>
    <w:rsid w:val="00A53A15"/>
    <w:rPr>
      <w:rFonts w:eastAsia="MS Minch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7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0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
    <w:name w:val="co"/>
    <w:basedOn w:val="Normal"/>
    <w:rsid w:val="007A06E0"/>
    <w:pPr>
      <w:spacing w:before="120" w:line="300" w:lineRule="atLeast"/>
      <w:ind w:firstLine="284"/>
      <w:jc w:val="both"/>
    </w:pPr>
    <w:rPr>
      <w:rFonts w:ascii=".VnTime" w:hAnsi=".VnTime"/>
      <w:spacing w:val="10"/>
      <w:sz w:val="22"/>
      <w:szCs w:val="22"/>
    </w:rPr>
  </w:style>
  <w:style w:type="paragraph" w:styleId="Header">
    <w:name w:val="header"/>
    <w:basedOn w:val="Normal"/>
    <w:link w:val="HeaderChar"/>
    <w:uiPriority w:val="99"/>
    <w:rsid w:val="00622A2D"/>
    <w:pPr>
      <w:tabs>
        <w:tab w:val="center" w:pos="4153"/>
        <w:tab w:val="right" w:pos="8306"/>
      </w:tabs>
    </w:pPr>
  </w:style>
  <w:style w:type="paragraph" w:styleId="Footer">
    <w:name w:val="footer"/>
    <w:basedOn w:val="Normal"/>
    <w:link w:val="FooterChar"/>
    <w:uiPriority w:val="99"/>
    <w:rsid w:val="00622A2D"/>
    <w:pPr>
      <w:tabs>
        <w:tab w:val="center" w:pos="4153"/>
        <w:tab w:val="right" w:pos="8306"/>
      </w:tabs>
    </w:pPr>
  </w:style>
  <w:style w:type="character" w:styleId="Hyperlink">
    <w:name w:val="Hyperlink"/>
    <w:rsid w:val="00362784"/>
    <w:rPr>
      <w:rFonts w:cs="Times New Roman"/>
      <w:color w:val="0000FF"/>
      <w:u w:val="single"/>
    </w:rPr>
  </w:style>
  <w:style w:type="paragraph" w:styleId="ListParagraph">
    <w:name w:val="List Paragraph"/>
    <w:basedOn w:val="Normal"/>
    <w:uiPriority w:val="34"/>
    <w:qFormat/>
    <w:rsid w:val="006E5FE5"/>
    <w:pPr>
      <w:ind w:left="720"/>
      <w:contextualSpacing/>
      <w:jc w:val="both"/>
    </w:pPr>
    <w:rPr>
      <w:rFonts w:ascii="Arial" w:eastAsia="Arial" w:hAnsi="Arial"/>
      <w:sz w:val="22"/>
      <w:szCs w:val="22"/>
      <w:lang w:val="vi-VN"/>
    </w:rPr>
  </w:style>
  <w:style w:type="paragraph" w:styleId="FootnoteText">
    <w:name w:val="footnote text"/>
    <w:basedOn w:val="Normal"/>
    <w:link w:val="FootnoteTextChar"/>
    <w:rsid w:val="00E97C54"/>
    <w:rPr>
      <w:sz w:val="20"/>
      <w:szCs w:val="20"/>
    </w:rPr>
  </w:style>
  <w:style w:type="character" w:customStyle="1" w:styleId="FootnoteTextChar">
    <w:name w:val="Footnote Text Char"/>
    <w:basedOn w:val="DefaultParagraphFont"/>
    <w:link w:val="FootnoteText"/>
    <w:rsid w:val="00E97C54"/>
  </w:style>
  <w:style w:type="character" w:styleId="FootnoteReference">
    <w:name w:val="footnote reference"/>
    <w:rsid w:val="00E97C54"/>
    <w:rPr>
      <w:vertAlign w:val="superscript"/>
    </w:rPr>
  </w:style>
  <w:style w:type="character" w:customStyle="1" w:styleId="HeaderChar">
    <w:name w:val="Header Char"/>
    <w:link w:val="Header"/>
    <w:uiPriority w:val="99"/>
    <w:rsid w:val="00E0224B"/>
    <w:rPr>
      <w:sz w:val="24"/>
      <w:szCs w:val="24"/>
    </w:rPr>
  </w:style>
  <w:style w:type="paragraph" w:styleId="BalloonText">
    <w:name w:val="Balloon Text"/>
    <w:basedOn w:val="Normal"/>
    <w:link w:val="BalloonTextChar"/>
    <w:rsid w:val="00E0224B"/>
    <w:rPr>
      <w:rFonts w:ascii="Tahoma" w:hAnsi="Tahoma"/>
      <w:sz w:val="16"/>
      <w:szCs w:val="16"/>
    </w:rPr>
  </w:style>
  <w:style w:type="character" w:customStyle="1" w:styleId="BalloonTextChar">
    <w:name w:val="Balloon Text Char"/>
    <w:link w:val="BalloonText"/>
    <w:rsid w:val="00E0224B"/>
    <w:rPr>
      <w:rFonts w:ascii="Tahoma" w:hAnsi="Tahoma" w:cs="Tahoma"/>
      <w:sz w:val="16"/>
      <w:szCs w:val="16"/>
    </w:rPr>
  </w:style>
  <w:style w:type="character" w:customStyle="1" w:styleId="FooterChar">
    <w:name w:val="Footer Char"/>
    <w:link w:val="Footer"/>
    <w:uiPriority w:val="99"/>
    <w:rsid w:val="00B05FCB"/>
    <w:rPr>
      <w:sz w:val="24"/>
      <w:szCs w:val="24"/>
    </w:rPr>
  </w:style>
  <w:style w:type="paragraph" w:customStyle="1" w:styleId="DefaultParagraphFontParaCharCharCharCharCharChar">
    <w:name w:val="Default Paragraph Font Para Char Char Char Char Char Char"/>
    <w:basedOn w:val="Normal"/>
    <w:rsid w:val="00806F08"/>
    <w:pPr>
      <w:spacing w:after="160" w:line="240" w:lineRule="exact"/>
      <w:jc w:val="both"/>
    </w:pPr>
  </w:style>
  <w:style w:type="character" w:styleId="PageNumber">
    <w:name w:val="page number"/>
    <w:basedOn w:val="DefaultParagraphFont"/>
    <w:rsid w:val="00806F08"/>
  </w:style>
  <w:style w:type="paragraph" w:styleId="NormalWeb">
    <w:name w:val="Normal (Web)"/>
    <w:basedOn w:val="Normal"/>
    <w:link w:val="NormalWebChar"/>
    <w:uiPriority w:val="99"/>
    <w:rsid w:val="00A53A15"/>
    <w:pPr>
      <w:suppressAutoHyphens/>
      <w:spacing w:before="280" w:after="280"/>
    </w:pPr>
    <w:rPr>
      <w:rFonts w:eastAsia="MS Mincho"/>
      <w:lang w:eastAsia="ar-SA"/>
    </w:rPr>
  </w:style>
  <w:style w:type="character" w:customStyle="1" w:styleId="NormalWebChar">
    <w:name w:val="Normal (Web) Char"/>
    <w:link w:val="NormalWeb"/>
    <w:uiPriority w:val="99"/>
    <w:rsid w:val="00A53A15"/>
    <w:rPr>
      <w:rFonts w:eastAsia="MS Minch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A14A-C5C6-41F7-A9DC-23E9835B15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A2EF63-560F-4567-9138-179B0FF60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C64754-3960-4462-B4B4-5B2E46D89C16}">
  <ds:schemaRefs>
    <ds:schemaRef ds:uri="http://schemas.microsoft.com/sharepoint/v3/contenttype/forms"/>
  </ds:schemaRefs>
</ds:datastoreItem>
</file>

<file path=customXml/itemProps4.xml><?xml version="1.0" encoding="utf-8"?>
<ds:datastoreItem xmlns:ds="http://schemas.openxmlformats.org/officeDocument/2006/customXml" ds:itemID="{B46D5D5D-0277-44F0-B315-B9F4FACA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18888</Words>
  <Characters>107664</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TỔNG CỤC CS QLHC VỀ TTATXH</vt:lpstr>
    </vt:vector>
  </TitlesOfParts>
  <Company>HOME</Company>
  <LinksUpToDate>false</LinksUpToDate>
  <CharactersWithSpaces>126300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CS QLHC VỀ TTATXH</dc:title>
  <dc:creator>vinhnt</dc:creator>
  <cp:lastModifiedBy>Admin</cp:lastModifiedBy>
  <cp:revision>2</cp:revision>
  <cp:lastPrinted>2021-07-12T12:01:00Z</cp:lastPrinted>
  <dcterms:created xsi:type="dcterms:W3CDTF">2021-08-20T00:48:00Z</dcterms:created>
  <dcterms:modified xsi:type="dcterms:W3CDTF">2021-08-20T00:48:00Z</dcterms:modified>
</cp:coreProperties>
</file>